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03DFC9" w14:textId="77777777" w:rsidR="00154223" w:rsidRPr="000E5074" w:rsidRDefault="009A5438">
      <w:pPr>
        <w:ind w:left="0" w:hanging="2"/>
        <w:jc w:val="center"/>
        <w:rPr>
          <w:rFonts w:ascii="Arial" w:eastAsia="Arial" w:hAnsi="Arial" w:cs="Arial"/>
          <w:u w:val="single"/>
        </w:rPr>
      </w:pPr>
      <w:r w:rsidRPr="000E5074">
        <w:rPr>
          <w:rFonts w:ascii="Arial" w:eastAsia="Arial" w:hAnsi="Arial" w:cs="Arial"/>
          <w:b/>
          <w:u w:val="single"/>
        </w:rPr>
        <w:t>ANEXO N° 19</w:t>
      </w:r>
    </w:p>
    <w:p w14:paraId="69ACCB61" w14:textId="77777777" w:rsidR="00154223" w:rsidRPr="000E5074" w:rsidRDefault="00154223">
      <w:pPr>
        <w:ind w:left="0" w:hanging="2"/>
        <w:jc w:val="center"/>
        <w:rPr>
          <w:rFonts w:ascii="Arial" w:eastAsia="Arial" w:hAnsi="Arial" w:cs="Arial"/>
          <w:u w:val="single"/>
        </w:rPr>
      </w:pPr>
    </w:p>
    <w:p w14:paraId="25032C46" w14:textId="03348B5D" w:rsidR="00154223" w:rsidRPr="000E5074" w:rsidRDefault="009A5438">
      <w:pPr>
        <w:ind w:left="0" w:hanging="2"/>
        <w:jc w:val="center"/>
        <w:rPr>
          <w:rFonts w:ascii="Arial" w:eastAsia="Arial" w:hAnsi="Arial" w:cs="Arial"/>
          <w:u w:val="single"/>
        </w:rPr>
      </w:pPr>
      <w:r w:rsidRPr="000E5074">
        <w:rPr>
          <w:rFonts w:ascii="Arial" w:eastAsia="Arial" w:hAnsi="Arial" w:cs="Arial"/>
          <w:b/>
          <w:u w:val="single"/>
        </w:rPr>
        <w:t>MODELO DE ACTA DE EVALUACIÓN DE PROPUESTAS</w:t>
      </w:r>
    </w:p>
    <w:p w14:paraId="05C6305B" w14:textId="77777777" w:rsidR="00154223" w:rsidRPr="000E5074" w:rsidRDefault="00154223" w:rsidP="00D36D7E">
      <w:pPr>
        <w:ind w:leftChars="0" w:left="0" w:firstLineChars="0" w:firstLine="0"/>
        <w:rPr>
          <w:rFonts w:ascii="Arial" w:eastAsia="Arial" w:hAnsi="Arial" w:cs="Arial"/>
          <w:sz w:val="22"/>
          <w:szCs w:val="22"/>
        </w:rPr>
      </w:pPr>
    </w:p>
    <w:p w14:paraId="1F39CC02" w14:textId="77777777" w:rsidR="00154223" w:rsidRPr="000E5074" w:rsidRDefault="00154223">
      <w:pPr>
        <w:ind w:left="0" w:hanging="2"/>
        <w:jc w:val="center"/>
        <w:rPr>
          <w:rFonts w:ascii="Arial" w:eastAsia="Arial" w:hAnsi="Arial" w:cs="Arial"/>
          <w:sz w:val="22"/>
          <w:szCs w:val="22"/>
        </w:rPr>
      </w:pPr>
    </w:p>
    <w:p w14:paraId="07541E01" w14:textId="65C9BB71" w:rsidR="00154223" w:rsidRPr="000E5074" w:rsidRDefault="009A5438">
      <w:pPr>
        <w:ind w:left="0" w:hanging="2"/>
        <w:jc w:val="center"/>
        <w:rPr>
          <w:rFonts w:ascii="Arial" w:eastAsia="Arial" w:hAnsi="Arial" w:cs="Arial"/>
          <w:sz w:val="22"/>
          <w:szCs w:val="22"/>
        </w:rPr>
      </w:pPr>
      <w:r w:rsidRPr="000E5074">
        <w:rPr>
          <w:rFonts w:ascii="Arial" w:eastAsia="Arial" w:hAnsi="Arial" w:cs="Arial"/>
          <w:b/>
          <w:sz w:val="22"/>
          <w:szCs w:val="22"/>
        </w:rPr>
        <w:t xml:space="preserve">ACTA DE EVALUACIÓN DE PROPUESTAS EN EL MARCO DE LA LEY N° 29230 Y EL REGLAMENTO DE LA LEY N° 29230 </w:t>
      </w:r>
    </w:p>
    <w:p w14:paraId="410FC575" w14:textId="77777777" w:rsidR="00154223" w:rsidRPr="000E5074" w:rsidRDefault="009A5438">
      <w:pPr>
        <w:ind w:left="0" w:hanging="2"/>
        <w:jc w:val="center"/>
        <w:rPr>
          <w:rFonts w:ascii="Arial" w:eastAsia="Arial" w:hAnsi="Arial" w:cs="Arial"/>
          <w:color w:val="0000FF"/>
          <w:sz w:val="22"/>
          <w:szCs w:val="22"/>
        </w:rPr>
      </w:pPr>
      <w:r w:rsidRPr="000E5074">
        <w:rPr>
          <w:rFonts w:ascii="Arial" w:eastAsia="Arial" w:hAnsi="Arial" w:cs="Arial"/>
          <w:color w:val="0000FF"/>
          <w:sz w:val="20"/>
          <w:szCs w:val="20"/>
          <w:shd w:val="clear" w:color="auto" w:fill="F2F2F2"/>
        </w:rPr>
        <w:t>[INDICAR NOMENCLATURA DEL PROCESO DE SELECCION]</w:t>
      </w:r>
    </w:p>
    <w:p w14:paraId="15170315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2EDDED7C" w14:textId="0B32D0F1" w:rsidR="00154223" w:rsidRPr="000E5074" w:rsidRDefault="009A5438">
      <w:pPr>
        <w:ind w:left="0" w:hanging="2"/>
        <w:rPr>
          <w:rFonts w:ascii="Arial" w:eastAsia="Arial" w:hAnsi="Arial" w:cs="Arial"/>
          <w:sz w:val="20"/>
          <w:szCs w:val="20"/>
        </w:rPr>
      </w:pPr>
      <w:r w:rsidRPr="000E5074">
        <w:rPr>
          <w:rFonts w:ascii="Arial" w:eastAsia="Arial" w:hAnsi="Arial" w:cs="Arial"/>
          <w:sz w:val="20"/>
          <w:szCs w:val="20"/>
        </w:rPr>
        <w:t xml:space="preserve">En la ciudad de </w:t>
      </w:r>
      <w:r w:rsidRPr="000E5074">
        <w:rPr>
          <w:rFonts w:ascii="Arial" w:eastAsia="Arial" w:hAnsi="Arial" w:cs="Arial"/>
          <w:color w:val="0000FF"/>
          <w:sz w:val="20"/>
          <w:szCs w:val="20"/>
          <w:shd w:val="clear" w:color="auto" w:fill="F2F2F2"/>
        </w:rPr>
        <w:t>[LUGAR DONDE SE</w:t>
      </w:r>
      <w:r w:rsidRPr="000E5074">
        <w:t xml:space="preserve"> </w:t>
      </w:r>
      <w:r w:rsidRPr="000E5074">
        <w:rPr>
          <w:rFonts w:ascii="Arial" w:eastAsia="Arial" w:hAnsi="Arial" w:cs="Arial"/>
          <w:color w:val="0000FF"/>
          <w:sz w:val="20"/>
          <w:szCs w:val="20"/>
        </w:rPr>
        <w:t>REALIZARÁ LA RECEPCIÓN DE LOS SOBRES]</w:t>
      </w:r>
      <w:r w:rsidRPr="000E5074">
        <w:rPr>
          <w:rFonts w:ascii="Arial" w:eastAsia="Arial" w:hAnsi="Arial" w:cs="Arial"/>
          <w:sz w:val="20"/>
          <w:szCs w:val="20"/>
        </w:rPr>
        <w:t xml:space="preserve">, siendo las </w:t>
      </w:r>
      <w:r w:rsidRPr="000E5074">
        <w:rPr>
          <w:rFonts w:ascii="Arial" w:eastAsia="Arial" w:hAnsi="Arial" w:cs="Arial"/>
          <w:color w:val="0000FF"/>
          <w:sz w:val="20"/>
          <w:szCs w:val="20"/>
        </w:rPr>
        <w:t>[SEÑALAR HORA DE INICIO]</w:t>
      </w:r>
      <w:r w:rsidRPr="000E5074">
        <w:rPr>
          <w:rFonts w:ascii="Arial" w:eastAsia="Arial" w:hAnsi="Arial" w:cs="Arial"/>
          <w:sz w:val="20"/>
          <w:szCs w:val="20"/>
        </w:rPr>
        <w:t xml:space="preserve"> horas del </w:t>
      </w:r>
      <w:r w:rsidRPr="000E5074">
        <w:rPr>
          <w:rFonts w:ascii="Arial" w:eastAsia="Arial" w:hAnsi="Arial" w:cs="Arial"/>
          <w:color w:val="0000FF"/>
          <w:sz w:val="20"/>
          <w:szCs w:val="20"/>
        </w:rPr>
        <w:t>[DÍA,MES Y AÑO]</w:t>
      </w:r>
      <w:r w:rsidRPr="000E5074">
        <w:rPr>
          <w:rFonts w:ascii="Arial" w:eastAsia="Arial" w:hAnsi="Arial" w:cs="Arial"/>
          <w:sz w:val="20"/>
          <w:szCs w:val="20"/>
        </w:rPr>
        <w:t xml:space="preserve">, se reunió el Comité Especial designado mediante </w:t>
      </w:r>
      <w:r w:rsidRPr="000E5074">
        <w:rPr>
          <w:rFonts w:ascii="Arial" w:eastAsia="Arial" w:hAnsi="Arial" w:cs="Arial"/>
          <w:color w:val="0000FF"/>
          <w:sz w:val="20"/>
          <w:szCs w:val="20"/>
        </w:rPr>
        <w:t>[</w:t>
      </w:r>
      <w:r w:rsidRPr="000E5074">
        <w:rPr>
          <w:rFonts w:ascii="Arial" w:eastAsia="Arial" w:hAnsi="Arial" w:cs="Arial"/>
          <w:color w:val="0000FF"/>
          <w:sz w:val="20"/>
          <w:szCs w:val="20"/>
          <w:shd w:val="clear" w:color="auto" w:fill="F2F2F2"/>
        </w:rPr>
        <w:t>INDICAR TIPO, NÚMERO Y SIGLAS DE LA RESOLUCIÓN, SEGÚN CORRESPONDA</w:t>
      </w:r>
      <w:r w:rsidRPr="000E5074">
        <w:rPr>
          <w:rFonts w:ascii="Arial" w:eastAsia="Arial" w:hAnsi="Arial" w:cs="Arial"/>
          <w:color w:val="0000FF"/>
          <w:sz w:val="20"/>
          <w:szCs w:val="20"/>
        </w:rPr>
        <w:t xml:space="preserve">] </w:t>
      </w:r>
      <w:r w:rsidRPr="000E5074">
        <w:rPr>
          <w:rFonts w:ascii="Arial" w:eastAsia="Arial" w:hAnsi="Arial" w:cs="Arial"/>
          <w:sz w:val="20"/>
          <w:szCs w:val="20"/>
        </w:rPr>
        <w:t xml:space="preserve">para la recepción de las propuestas presentadas por los postores a través de </w:t>
      </w:r>
      <w:r w:rsidRPr="000E5074">
        <w:rPr>
          <w:rFonts w:ascii="Arial" w:eastAsia="Arial" w:hAnsi="Arial" w:cs="Arial"/>
          <w:color w:val="0000FF"/>
          <w:sz w:val="20"/>
          <w:szCs w:val="20"/>
        </w:rPr>
        <w:t>[</w:t>
      </w:r>
      <w:r w:rsidRPr="000E5074">
        <w:rPr>
          <w:rFonts w:ascii="Arial" w:eastAsia="Arial" w:hAnsi="Arial" w:cs="Arial"/>
          <w:color w:val="0000FF"/>
          <w:sz w:val="20"/>
          <w:szCs w:val="20"/>
          <w:shd w:val="clear" w:color="auto" w:fill="F2F2F2"/>
        </w:rPr>
        <w:t>INDICAR LOS SOBRES QUE PRESENTA (SOBRE N° 1, SOBRE N° 2 Y SOBRE N° 3)]</w:t>
      </w:r>
      <w:r w:rsidRPr="000E5074">
        <w:rPr>
          <w:rFonts w:ascii="Arial" w:eastAsia="Arial" w:hAnsi="Arial" w:cs="Arial"/>
          <w:sz w:val="20"/>
          <w:szCs w:val="20"/>
          <w:shd w:val="clear" w:color="auto" w:fill="F2F2F2"/>
        </w:rPr>
        <w:t xml:space="preserve">, para la </w:t>
      </w:r>
      <w:r w:rsidRPr="000E5074">
        <w:rPr>
          <w:rFonts w:ascii="Arial" w:eastAsia="Arial" w:hAnsi="Arial" w:cs="Arial"/>
          <w:sz w:val="20"/>
          <w:szCs w:val="20"/>
        </w:rPr>
        <w:t>selección de la Empresa Privada que sea la responsable del financiamiento y ejecución del (los) proyecto(s)</w:t>
      </w:r>
      <w:r w:rsidR="005D5757" w:rsidRPr="000E5074">
        <w:rPr>
          <w:rFonts w:ascii="Arial" w:eastAsia="Arial" w:hAnsi="Arial" w:cs="Arial"/>
          <w:sz w:val="20"/>
          <w:szCs w:val="20"/>
        </w:rPr>
        <w:t xml:space="preserve"> / IOARR / actividad(es)</w:t>
      </w:r>
      <w:r w:rsidRPr="000E5074">
        <w:rPr>
          <w:rFonts w:ascii="Arial" w:eastAsia="Arial" w:hAnsi="Arial" w:cs="Arial"/>
          <w:sz w:val="20"/>
          <w:szCs w:val="20"/>
        </w:rPr>
        <w:t xml:space="preserve">, según el siguiente detalle: </w:t>
      </w:r>
    </w:p>
    <w:p w14:paraId="12EC7203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tbl>
      <w:tblPr>
        <w:tblStyle w:val="a"/>
        <w:tblW w:w="872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1"/>
        <w:gridCol w:w="2142"/>
        <w:gridCol w:w="6138"/>
      </w:tblGrid>
      <w:tr w:rsidR="00154223" w:rsidRPr="000E5074" w14:paraId="6485EC46" w14:textId="77777777">
        <w:trPr>
          <w:jc w:val="center"/>
        </w:trPr>
        <w:tc>
          <w:tcPr>
            <w:tcW w:w="441" w:type="dxa"/>
            <w:shd w:val="clear" w:color="auto" w:fill="D0CECE"/>
            <w:vAlign w:val="center"/>
          </w:tcPr>
          <w:p w14:paraId="13DE86E7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0E5074">
              <w:rPr>
                <w:rFonts w:ascii="Arial" w:eastAsia="Arial" w:hAnsi="Arial" w:cs="Arial"/>
                <w:b/>
                <w:sz w:val="18"/>
                <w:szCs w:val="18"/>
              </w:rPr>
              <w:t>N°</w:t>
            </w:r>
          </w:p>
        </w:tc>
        <w:tc>
          <w:tcPr>
            <w:tcW w:w="2142" w:type="dxa"/>
            <w:shd w:val="clear" w:color="auto" w:fill="D0CECE"/>
            <w:vAlign w:val="center"/>
          </w:tcPr>
          <w:p w14:paraId="5AEA0D08" w14:textId="64EA90EA" w:rsidR="00154223" w:rsidRPr="000E5074" w:rsidRDefault="00105BA0">
            <w:pPr>
              <w:ind w:left="0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0E5074">
              <w:rPr>
                <w:rFonts w:ascii="Arial" w:eastAsia="Arial" w:hAnsi="Arial" w:cs="Arial"/>
                <w:b/>
                <w:sz w:val="18"/>
                <w:szCs w:val="18"/>
              </w:rPr>
              <w:t>CÓDIGO ÚNICO DE INVERSIÓN/ IOARR</w:t>
            </w:r>
          </w:p>
        </w:tc>
        <w:tc>
          <w:tcPr>
            <w:tcW w:w="6138" w:type="dxa"/>
            <w:shd w:val="clear" w:color="auto" w:fill="D0CECE"/>
            <w:vAlign w:val="center"/>
          </w:tcPr>
          <w:p w14:paraId="6002BFD3" w14:textId="4082CDB6" w:rsidR="00154223" w:rsidRPr="000E5074" w:rsidRDefault="006523FD">
            <w:pPr>
              <w:ind w:left="0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0E5074">
              <w:rPr>
                <w:rFonts w:ascii="Arial" w:eastAsia="Arial" w:hAnsi="Arial" w:cs="Arial"/>
                <w:b/>
                <w:sz w:val="18"/>
                <w:szCs w:val="18"/>
              </w:rPr>
              <w:t>NOMBRE DE LA(S) INVERSIONES(S) Y/O ACTIVIDADES DE OPERACIÓN Y/O MANTENIMIENTO</w:t>
            </w:r>
          </w:p>
        </w:tc>
      </w:tr>
      <w:tr w:rsidR="00154223" w:rsidRPr="000E5074" w14:paraId="5868B0AF" w14:textId="77777777">
        <w:trPr>
          <w:jc w:val="center"/>
        </w:trPr>
        <w:tc>
          <w:tcPr>
            <w:tcW w:w="441" w:type="dxa"/>
            <w:vAlign w:val="center"/>
          </w:tcPr>
          <w:p w14:paraId="00C6257B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0E5074"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2142" w:type="dxa"/>
            <w:vAlign w:val="center"/>
          </w:tcPr>
          <w:p w14:paraId="4C989050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6138" w:type="dxa"/>
            <w:vAlign w:val="center"/>
          </w:tcPr>
          <w:p w14:paraId="13E5227C" w14:textId="77777777" w:rsidR="00154223" w:rsidRPr="000E5074" w:rsidRDefault="00154223">
            <w:pPr>
              <w:ind w:left="0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154223" w:rsidRPr="000E5074" w14:paraId="6FA3E8D5" w14:textId="77777777">
        <w:trPr>
          <w:jc w:val="center"/>
        </w:trPr>
        <w:tc>
          <w:tcPr>
            <w:tcW w:w="441" w:type="dxa"/>
            <w:vAlign w:val="center"/>
          </w:tcPr>
          <w:p w14:paraId="434F07E9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0E5074"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2142" w:type="dxa"/>
            <w:vAlign w:val="center"/>
          </w:tcPr>
          <w:p w14:paraId="49EF436B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6138" w:type="dxa"/>
            <w:vAlign w:val="center"/>
          </w:tcPr>
          <w:p w14:paraId="7AFA4E89" w14:textId="77777777" w:rsidR="00154223" w:rsidRPr="000E5074" w:rsidRDefault="00154223">
            <w:pPr>
              <w:ind w:left="0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154223" w:rsidRPr="000E5074" w14:paraId="766EFC3F" w14:textId="77777777">
        <w:trPr>
          <w:jc w:val="center"/>
        </w:trPr>
        <w:tc>
          <w:tcPr>
            <w:tcW w:w="441" w:type="dxa"/>
          </w:tcPr>
          <w:p w14:paraId="7E283860" w14:textId="77777777" w:rsidR="00154223" w:rsidRPr="000E5074" w:rsidRDefault="009A5438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 w:rsidRPr="000E5074">
              <w:rPr>
                <w:rFonts w:ascii="Arial" w:eastAsia="Arial" w:hAnsi="Arial" w:cs="Arial"/>
                <w:sz w:val="18"/>
                <w:szCs w:val="18"/>
              </w:rPr>
              <w:t>…</w:t>
            </w:r>
          </w:p>
        </w:tc>
        <w:tc>
          <w:tcPr>
            <w:tcW w:w="2142" w:type="dxa"/>
          </w:tcPr>
          <w:p w14:paraId="6807A499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6138" w:type="dxa"/>
          </w:tcPr>
          <w:p w14:paraId="084266D0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</w:tbl>
    <w:p w14:paraId="1ACFF00E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3639039B" w14:textId="40FDEDAC" w:rsidR="00154223" w:rsidRPr="000E5074" w:rsidRDefault="009A5438">
      <w:pPr>
        <w:ind w:left="0" w:hanging="2"/>
        <w:rPr>
          <w:rFonts w:ascii="Arial" w:eastAsia="Arial" w:hAnsi="Arial" w:cs="Arial"/>
          <w:sz w:val="20"/>
          <w:szCs w:val="20"/>
        </w:rPr>
      </w:pPr>
      <w:r w:rsidRPr="000E5074">
        <w:rPr>
          <w:rFonts w:ascii="Arial" w:eastAsia="Arial" w:hAnsi="Arial" w:cs="Arial"/>
          <w:sz w:val="20"/>
          <w:szCs w:val="20"/>
        </w:rPr>
        <w:t xml:space="preserve">En presencia de los miembros del Comité Especial y del Notario Público </w:t>
      </w:r>
      <w:r w:rsidRPr="000E5074">
        <w:rPr>
          <w:rFonts w:ascii="Arial" w:eastAsia="Arial" w:hAnsi="Arial" w:cs="Arial"/>
          <w:color w:val="0000FF"/>
          <w:sz w:val="20"/>
          <w:szCs w:val="20"/>
        </w:rPr>
        <w:t>[CUANDO CORRESPONDA]</w:t>
      </w:r>
      <w:r w:rsidRPr="000E5074">
        <w:rPr>
          <w:rFonts w:ascii="Arial" w:eastAsia="Arial" w:hAnsi="Arial" w:cs="Arial"/>
          <w:sz w:val="20"/>
          <w:szCs w:val="20"/>
        </w:rPr>
        <w:t xml:space="preserve">, se </w:t>
      </w:r>
      <w:proofErr w:type="gramStart"/>
      <w:r w:rsidRPr="000E5074">
        <w:rPr>
          <w:rFonts w:ascii="Arial" w:eastAsia="Arial" w:hAnsi="Arial" w:cs="Arial"/>
          <w:sz w:val="20"/>
          <w:szCs w:val="20"/>
        </w:rPr>
        <w:t>da inicio a</w:t>
      </w:r>
      <w:proofErr w:type="gramEnd"/>
      <w:r w:rsidRPr="000E5074">
        <w:rPr>
          <w:rFonts w:ascii="Arial" w:eastAsia="Arial" w:hAnsi="Arial" w:cs="Arial"/>
          <w:sz w:val="20"/>
          <w:szCs w:val="20"/>
        </w:rPr>
        <w:t xml:space="preserve"> la </w:t>
      </w:r>
      <w:r w:rsidR="005D5757" w:rsidRPr="000E5074">
        <w:rPr>
          <w:rFonts w:ascii="Arial" w:eastAsia="Arial" w:hAnsi="Arial" w:cs="Arial"/>
          <w:sz w:val="20"/>
          <w:szCs w:val="20"/>
        </w:rPr>
        <w:t>evaluación</w:t>
      </w:r>
      <w:r w:rsidRPr="000E5074">
        <w:rPr>
          <w:rFonts w:ascii="Arial" w:eastAsia="Arial" w:hAnsi="Arial" w:cs="Arial"/>
          <w:sz w:val="20"/>
          <w:szCs w:val="20"/>
        </w:rPr>
        <w:t xml:space="preserve"> y </w:t>
      </w:r>
      <w:r w:rsidR="005D5757" w:rsidRPr="000E5074">
        <w:rPr>
          <w:rFonts w:ascii="Arial" w:eastAsia="Arial" w:hAnsi="Arial" w:cs="Arial"/>
          <w:sz w:val="20"/>
          <w:szCs w:val="20"/>
        </w:rPr>
        <w:t>presentación</w:t>
      </w:r>
      <w:r w:rsidRPr="000E5074">
        <w:rPr>
          <w:rFonts w:ascii="Arial" w:eastAsia="Arial" w:hAnsi="Arial" w:cs="Arial"/>
          <w:sz w:val="20"/>
          <w:szCs w:val="20"/>
        </w:rPr>
        <w:t xml:space="preserve"> de propuestas del (los) postor(es), de la siguiente manera:  </w:t>
      </w:r>
    </w:p>
    <w:p w14:paraId="444C25D4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38540BA9" w14:textId="77777777" w:rsidR="00154223" w:rsidRPr="000E5074" w:rsidRDefault="009A5438">
      <w:pPr>
        <w:ind w:left="0" w:hanging="2"/>
        <w:rPr>
          <w:rFonts w:ascii="Arial" w:eastAsia="Arial" w:hAnsi="Arial" w:cs="Arial"/>
          <w:color w:val="0000FF"/>
          <w:sz w:val="20"/>
          <w:szCs w:val="20"/>
        </w:rPr>
      </w:pPr>
      <w:r w:rsidRPr="000E5074">
        <w:rPr>
          <w:rFonts w:ascii="Arial" w:eastAsia="Arial" w:hAnsi="Arial" w:cs="Arial"/>
          <w:sz w:val="20"/>
          <w:szCs w:val="20"/>
        </w:rPr>
        <w:t xml:space="preserve">Nombre del Postor: </w:t>
      </w:r>
      <w:r w:rsidRPr="000E5074">
        <w:rPr>
          <w:rFonts w:ascii="Arial" w:eastAsia="Arial" w:hAnsi="Arial" w:cs="Arial"/>
          <w:color w:val="0000FF"/>
          <w:sz w:val="20"/>
          <w:szCs w:val="20"/>
        </w:rPr>
        <w:t>[INDICAR NOMBRE DE LA EMPRESA PRIVADA/CONSORCIO POSTOR]</w:t>
      </w:r>
    </w:p>
    <w:p w14:paraId="0B501D7A" w14:textId="77777777" w:rsidR="00154223" w:rsidRPr="000E5074" w:rsidRDefault="009A5438">
      <w:pPr>
        <w:ind w:left="0" w:hanging="2"/>
        <w:rPr>
          <w:rFonts w:ascii="Arial" w:eastAsia="Arial" w:hAnsi="Arial" w:cs="Arial"/>
          <w:sz w:val="20"/>
          <w:szCs w:val="20"/>
        </w:rPr>
      </w:pPr>
      <w:r w:rsidRPr="000E5074">
        <w:rPr>
          <w:rFonts w:ascii="Arial" w:eastAsia="Arial" w:hAnsi="Arial" w:cs="Arial"/>
          <w:sz w:val="20"/>
          <w:szCs w:val="20"/>
        </w:rPr>
        <w:t xml:space="preserve">RUC del Postor: </w:t>
      </w:r>
      <w:r w:rsidRPr="000E5074">
        <w:rPr>
          <w:rFonts w:ascii="Arial" w:eastAsia="Arial" w:hAnsi="Arial" w:cs="Arial"/>
          <w:color w:val="0000FF"/>
          <w:sz w:val="20"/>
          <w:szCs w:val="20"/>
        </w:rPr>
        <w:t>[RUC DE LA EMPRESA PRIVADA/CONSORCIO POSTOR]</w:t>
      </w:r>
    </w:p>
    <w:p w14:paraId="1B8784F3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39041786" w14:textId="77777777" w:rsidR="00154223" w:rsidRPr="000E5074" w:rsidRDefault="009A5438">
      <w:pPr>
        <w:numPr>
          <w:ilvl w:val="0"/>
          <w:numId w:val="1"/>
        </w:numPr>
        <w:ind w:left="0" w:hanging="2"/>
        <w:rPr>
          <w:rFonts w:ascii="Arial" w:eastAsia="Arial" w:hAnsi="Arial" w:cs="Arial"/>
          <w:sz w:val="20"/>
          <w:szCs w:val="20"/>
        </w:rPr>
      </w:pPr>
      <w:r w:rsidRPr="000E5074">
        <w:rPr>
          <w:rFonts w:ascii="Arial" w:eastAsia="Arial" w:hAnsi="Arial" w:cs="Arial"/>
          <w:b/>
          <w:sz w:val="20"/>
          <w:szCs w:val="20"/>
        </w:rPr>
        <w:t xml:space="preserve">Contenido del Sobre N° 01: </w:t>
      </w:r>
    </w:p>
    <w:p w14:paraId="6D0740D3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4A4ED3FD" w14:textId="77777777" w:rsidR="00154223" w:rsidRPr="000E5074" w:rsidRDefault="009A5438">
      <w:pPr>
        <w:ind w:left="0" w:hanging="2"/>
        <w:rPr>
          <w:rFonts w:ascii="Arial" w:eastAsia="Arial" w:hAnsi="Arial" w:cs="Arial"/>
          <w:sz w:val="20"/>
          <w:szCs w:val="20"/>
        </w:rPr>
      </w:pPr>
      <w:r w:rsidRPr="000E5074">
        <w:rPr>
          <w:rFonts w:ascii="Arial" w:eastAsia="Arial" w:hAnsi="Arial" w:cs="Arial"/>
          <w:sz w:val="20"/>
          <w:szCs w:val="20"/>
        </w:rPr>
        <w:t xml:space="preserve">La Empresa Privada (o Consorcio) postor(a) que se presenta de manera </w:t>
      </w:r>
      <w:r w:rsidRPr="000E5074">
        <w:rPr>
          <w:rFonts w:ascii="Arial" w:eastAsia="Arial" w:hAnsi="Arial" w:cs="Arial"/>
          <w:color w:val="0000FF"/>
          <w:sz w:val="20"/>
          <w:szCs w:val="20"/>
        </w:rPr>
        <w:t>[INDIVIDUAL/CONSORCIO]</w:t>
      </w:r>
      <w:r w:rsidRPr="000E5074">
        <w:rPr>
          <w:rFonts w:ascii="Arial" w:eastAsia="Arial" w:hAnsi="Arial" w:cs="Arial"/>
          <w:sz w:val="20"/>
          <w:szCs w:val="20"/>
        </w:rPr>
        <w:t xml:space="preserve">, </w:t>
      </w:r>
      <w:r w:rsidRPr="000E5074">
        <w:rPr>
          <w:rFonts w:ascii="Arial" w:eastAsia="Arial" w:hAnsi="Arial" w:cs="Arial"/>
          <w:color w:val="0000FF"/>
          <w:sz w:val="20"/>
          <w:szCs w:val="20"/>
        </w:rPr>
        <w:t>[CUMPLE/NO CUMPLE]</w:t>
      </w:r>
      <w:r w:rsidRPr="000E5074">
        <w:rPr>
          <w:rFonts w:ascii="Arial" w:eastAsia="Arial" w:hAnsi="Arial" w:cs="Arial"/>
          <w:sz w:val="20"/>
          <w:szCs w:val="20"/>
        </w:rPr>
        <w:t xml:space="preserve"> con lo establecido en las Bases Integradas del proceso de selección, de acuerdo al siguiente detalle: </w:t>
      </w:r>
    </w:p>
    <w:p w14:paraId="4D277C22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tbl>
      <w:tblPr>
        <w:tblStyle w:val="a0"/>
        <w:tblW w:w="872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1"/>
        <w:gridCol w:w="4356"/>
        <w:gridCol w:w="1961"/>
        <w:gridCol w:w="1963"/>
      </w:tblGrid>
      <w:tr w:rsidR="00154223" w:rsidRPr="000E5074" w14:paraId="16B1D4F1" w14:textId="77777777">
        <w:trPr>
          <w:trHeight w:val="700"/>
        </w:trPr>
        <w:tc>
          <w:tcPr>
            <w:tcW w:w="441" w:type="dxa"/>
            <w:shd w:val="clear" w:color="auto" w:fill="D0CECE"/>
            <w:vAlign w:val="center"/>
          </w:tcPr>
          <w:p w14:paraId="7ED1FB6A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N°</w:t>
            </w:r>
          </w:p>
        </w:tc>
        <w:tc>
          <w:tcPr>
            <w:tcW w:w="4356" w:type="dxa"/>
            <w:shd w:val="clear" w:color="auto" w:fill="D0CECE"/>
            <w:vAlign w:val="center"/>
          </w:tcPr>
          <w:p w14:paraId="58A71442" w14:textId="6893B294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Requisitos míni</w:t>
            </w:r>
            <w:r w:rsidR="005D5757" w:rsidRPr="000E5074">
              <w:rPr>
                <w:rFonts w:ascii="Arial" w:eastAsia="Arial" w:hAnsi="Arial" w:cs="Arial"/>
                <w:sz w:val="20"/>
                <w:szCs w:val="20"/>
              </w:rPr>
              <w:t>m</w:t>
            </w:r>
            <w:r w:rsidRPr="000E5074">
              <w:rPr>
                <w:rFonts w:ascii="Arial" w:eastAsia="Arial" w:hAnsi="Arial" w:cs="Arial"/>
                <w:sz w:val="20"/>
                <w:szCs w:val="20"/>
              </w:rPr>
              <w:t>os legales</w:t>
            </w:r>
          </w:p>
        </w:tc>
        <w:tc>
          <w:tcPr>
            <w:tcW w:w="1961" w:type="dxa"/>
            <w:shd w:val="clear" w:color="auto" w:fill="D0CECE"/>
            <w:vAlign w:val="center"/>
          </w:tcPr>
          <w:p w14:paraId="1CC10078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Acreditación</w:t>
            </w:r>
          </w:p>
        </w:tc>
        <w:tc>
          <w:tcPr>
            <w:tcW w:w="1963" w:type="dxa"/>
            <w:shd w:val="clear" w:color="auto" w:fill="D0CECE"/>
            <w:vAlign w:val="center"/>
          </w:tcPr>
          <w:p w14:paraId="333BC2ED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Cumple / No cumple</w:t>
            </w:r>
          </w:p>
        </w:tc>
      </w:tr>
      <w:tr w:rsidR="00154223" w:rsidRPr="000E5074" w14:paraId="5FBAAA02" w14:textId="77777777">
        <w:tc>
          <w:tcPr>
            <w:tcW w:w="441" w:type="dxa"/>
          </w:tcPr>
          <w:p w14:paraId="3F42E908" w14:textId="77777777" w:rsidR="00154223" w:rsidRPr="000E5074" w:rsidRDefault="009A5438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4356" w:type="dxa"/>
          </w:tcPr>
          <w:p w14:paraId="04F2BCB0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1" w:type="dxa"/>
          </w:tcPr>
          <w:p w14:paraId="6F3D6B2D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3" w:type="dxa"/>
          </w:tcPr>
          <w:p w14:paraId="224582E1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54223" w:rsidRPr="000E5074" w14:paraId="6A6E06EF" w14:textId="77777777">
        <w:tc>
          <w:tcPr>
            <w:tcW w:w="441" w:type="dxa"/>
          </w:tcPr>
          <w:p w14:paraId="1718F861" w14:textId="77777777" w:rsidR="00154223" w:rsidRPr="000E5074" w:rsidRDefault="009A5438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4356" w:type="dxa"/>
          </w:tcPr>
          <w:p w14:paraId="33FD5910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1" w:type="dxa"/>
          </w:tcPr>
          <w:p w14:paraId="194E7AA7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3" w:type="dxa"/>
          </w:tcPr>
          <w:p w14:paraId="72C42937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54223" w:rsidRPr="000E5074" w14:paraId="0EC71266" w14:textId="77777777">
        <w:tc>
          <w:tcPr>
            <w:tcW w:w="441" w:type="dxa"/>
          </w:tcPr>
          <w:p w14:paraId="1A0CE4A8" w14:textId="77777777" w:rsidR="00154223" w:rsidRPr="000E5074" w:rsidRDefault="009A5438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…</w:t>
            </w:r>
          </w:p>
        </w:tc>
        <w:tc>
          <w:tcPr>
            <w:tcW w:w="4356" w:type="dxa"/>
          </w:tcPr>
          <w:p w14:paraId="7BACAEBC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1" w:type="dxa"/>
          </w:tcPr>
          <w:p w14:paraId="2AB85ADC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3" w:type="dxa"/>
          </w:tcPr>
          <w:p w14:paraId="7D82676F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06199D50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1FB4B9C4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tbl>
      <w:tblPr>
        <w:tblStyle w:val="a1"/>
        <w:tblW w:w="872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1"/>
        <w:gridCol w:w="4356"/>
        <w:gridCol w:w="1961"/>
        <w:gridCol w:w="1963"/>
      </w:tblGrid>
      <w:tr w:rsidR="00154223" w:rsidRPr="000E5074" w14:paraId="6EEBDA7B" w14:textId="77777777">
        <w:trPr>
          <w:trHeight w:val="700"/>
        </w:trPr>
        <w:tc>
          <w:tcPr>
            <w:tcW w:w="441" w:type="dxa"/>
            <w:shd w:val="clear" w:color="auto" w:fill="D0CECE"/>
            <w:vAlign w:val="center"/>
          </w:tcPr>
          <w:p w14:paraId="7347546A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N°</w:t>
            </w:r>
          </w:p>
        </w:tc>
        <w:tc>
          <w:tcPr>
            <w:tcW w:w="4356" w:type="dxa"/>
            <w:shd w:val="clear" w:color="auto" w:fill="D0CECE"/>
            <w:vAlign w:val="center"/>
          </w:tcPr>
          <w:p w14:paraId="127E59E7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Información Financiera</w:t>
            </w:r>
          </w:p>
        </w:tc>
        <w:tc>
          <w:tcPr>
            <w:tcW w:w="1961" w:type="dxa"/>
            <w:shd w:val="clear" w:color="auto" w:fill="D0CECE"/>
            <w:vAlign w:val="center"/>
          </w:tcPr>
          <w:p w14:paraId="144B9BE8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Acreditación</w:t>
            </w:r>
          </w:p>
        </w:tc>
        <w:tc>
          <w:tcPr>
            <w:tcW w:w="1963" w:type="dxa"/>
            <w:shd w:val="clear" w:color="auto" w:fill="D0CECE"/>
            <w:vAlign w:val="center"/>
          </w:tcPr>
          <w:p w14:paraId="33A8D478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Cumple / No cumple</w:t>
            </w:r>
          </w:p>
        </w:tc>
      </w:tr>
      <w:tr w:rsidR="00154223" w:rsidRPr="000E5074" w14:paraId="2F712D33" w14:textId="77777777">
        <w:tc>
          <w:tcPr>
            <w:tcW w:w="441" w:type="dxa"/>
          </w:tcPr>
          <w:p w14:paraId="6929872F" w14:textId="77777777" w:rsidR="00154223" w:rsidRPr="000E5074" w:rsidRDefault="009A5438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4356" w:type="dxa"/>
          </w:tcPr>
          <w:p w14:paraId="7934027E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1" w:type="dxa"/>
          </w:tcPr>
          <w:p w14:paraId="5B50959B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3" w:type="dxa"/>
          </w:tcPr>
          <w:p w14:paraId="3D8842A3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54223" w:rsidRPr="000E5074" w14:paraId="48A434C2" w14:textId="77777777">
        <w:tc>
          <w:tcPr>
            <w:tcW w:w="441" w:type="dxa"/>
          </w:tcPr>
          <w:p w14:paraId="23DFCA08" w14:textId="77777777" w:rsidR="00154223" w:rsidRPr="000E5074" w:rsidRDefault="009A5438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4356" w:type="dxa"/>
          </w:tcPr>
          <w:p w14:paraId="5B5659D7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1" w:type="dxa"/>
          </w:tcPr>
          <w:p w14:paraId="1AC16B25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3" w:type="dxa"/>
          </w:tcPr>
          <w:p w14:paraId="09381C59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54223" w:rsidRPr="000E5074" w14:paraId="61002106" w14:textId="77777777">
        <w:tc>
          <w:tcPr>
            <w:tcW w:w="441" w:type="dxa"/>
          </w:tcPr>
          <w:p w14:paraId="5E88D9AE" w14:textId="77777777" w:rsidR="00154223" w:rsidRPr="000E5074" w:rsidRDefault="009A5438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…</w:t>
            </w:r>
          </w:p>
        </w:tc>
        <w:tc>
          <w:tcPr>
            <w:tcW w:w="4356" w:type="dxa"/>
          </w:tcPr>
          <w:p w14:paraId="4313D4EF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1" w:type="dxa"/>
          </w:tcPr>
          <w:p w14:paraId="6ADC9DCD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3" w:type="dxa"/>
          </w:tcPr>
          <w:p w14:paraId="2C9EBE88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5CFFD72B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5DEE6D5A" w14:textId="77777777" w:rsidR="00154223" w:rsidRPr="000E5074" w:rsidRDefault="009A5438">
      <w:pPr>
        <w:numPr>
          <w:ilvl w:val="0"/>
          <w:numId w:val="1"/>
        </w:numPr>
        <w:ind w:left="0" w:hanging="2"/>
        <w:rPr>
          <w:rFonts w:ascii="Arial" w:eastAsia="Arial" w:hAnsi="Arial" w:cs="Arial"/>
          <w:sz w:val="20"/>
          <w:szCs w:val="20"/>
        </w:rPr>
      </w:pPr>
      <w:r w:rsidRPr="000E5074">
        <w:rPr>
          <w:rFonts w:ascii="Arial" w:eastAsia="Arial" w:hAnsi="Arial" w:cs="Arial"/>
          <w:b/>
          <w:sz w:val="20"/>
          <w:szCs w:val="20"/>
        </w:rPr>
        <w:t xml:space="preserve">Contenido del Sobre N° 02: </w:t>
      </w:r>
    </w:p>
    <w:p w14:paraId="1EE602A5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79002B76" w14:textId="77777777" w:rsidR="00154223" w:rsidRPr="000E5074" w:rsidRDefault="009A5438">
      <w:pPr>
        <w:ind w:left="0" w:hanging="2"/>
        <w:rPr>
          <w:rFonts w:ascii="Arial" w:eastAsia="Arial" w:hAnsi="Arial" w:cs="Arial"/>
          <w:sz w:val="20"/>
          <w:szCs w:val="20"/>
        </w:rPr>
      </w:pPr>
      <w:r w:rsidRPr="000E5074">
        <w:rPr>
          <w:rFonts w:ascii="Arial" w:eastAsia="Arial" w:hAnsi="Arial" w:cs="Arial"/>
          <w:sz w:val="20"/>
          <w:szCs w:val="20"/>
        </w:rPr>
        <w:t xml:space="preserve">La Empresa Privada (o Consorcio) postor(a) que se presenta de manera </w:t>
      </w:r>
      <w:r w:rsidRPr="000E5074">
        <w:rPr>
          <w:rFonts w:ascii="Arial" w:eastAsia="Arial" w:hAnsi="Arial" w:cs="Arial"/>
          <w:color w:val="0000FF"/>
          <w:sz w:val="20"/>
          <w:szCs w:val="20"/>
        </w:rPr>
        <w:t>[INDIVIDUAL/CONSORCIO],</w:t>
      </w:r>
      <w:r w:rsidRPr="000E5074">
        <w:rPr>
          <w:rFonts w:ascii="Arial" w:eastAsia="Arial" w:hAnsi="Arial" w:cs="Arial"/>
          <w:sz w:val="20"/>
          <w:szCs w:val="20"/>
        </w:rPr>
        <w:t xml:space="preserve"> </w:t>
      </w:r>
      <w:r w:rsidRPr="000E5074">
        <w:rPr>
          <w:rFonts w:ascii="Arial" w:eastAsia="Arial" w:hAnsi="Arial" w:cs="Arial"/>
          <w:color w:val="0000FF"/>
          <w:sz w:val="20"/>
          <w:szCs w:val="20"/>
        </w:rPr>
        <w:t>[CUMPLE/NO CUMPLE]</w:t>
      </w:r>
      <w:r w:rsidRPr="000E5074">
        <w:rPr>
          <w:rFonts w:ascii="Arial" w:eastAsia="Arial" w:hAnsi="Arial" w:cs="Arial"/>
          <w:sz w:val="20"/>
          <w:szCs w:val="20"/>
        </w:rPr>
        <w:t xml:space="preserve"> con lo establecido en las Bases Integradas del proceso de selección, de acuerdo al siguiente detalle: </w:t>
      </w:r>
    </w:p>
    <w:p w14:paraId="16903E90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tbl>
      <w:tblPr>
        <w:tblStyle w:val="a2"/>
        <w:tblW w:w="872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50"/>
        <w:gridCol w:w="2716"/>
        <w:gridCol w:w="3155"/>
      </w:tblGrid>
      <w:tr w:rsidR="00154223" w:rsidRPr="000E5074" w14:paraId="51D55A09" w14:textId="77777777">
        <w:trPr>
          <w:trHeight w:val="700"/>
        </w:trPr>
        <w:tc>
          <w:tcPr>
            <w:tcW w:w="2850" w:type="dxa"/>
            <w:shd w:val="clear" w:color="auto" w:fill="D0CECE"/>
            <w:vAlign w:val="center"/>
          </w:tcPr>
          <w:p w14:paraId="36BCD4FB" w14:textId="0536C278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Monto de inversión de la propuesta económica</w:t>
            </w:r>
          </w:p>
        </w:tc>
        <w:tc>
          <w:tcPr>
            <w:tcW w:w="2716" w:type="dxa"/>
            <w:shd w:val="clear" w:color="auto" w:fill="D0CECE"/>
            <w:vAlign w:val="center"/>
          </w:tcPr>
          <w:p w14:paraId="054383A5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Monto de inversión referencial</w:t>
            </w:r>
          </w:p>
        </w:tc>
        <w:tc>
          <w:tcPr>
            <w:tcW w:w="3155" w:type="dxa"/>
            <w:shd w:val="clear" w:color="auto" w:fill="D0CECE"/>
            <w:vAlign w:val="center"/>
          </w:tcPr>
          <w:p w14:paraId="0A1DF7FC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Porcentaje que representa la propuesta económica sobre el monto de inversión referencial.</w:t>
            </w:r>
          </w:p>
          <w:p w14:paraId="3ABF2403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(%)</w:t>
            </w:r>
          </w:p>
        </w:tc>
      </w:tr>
      <w:tr w:rsidR="00154223" w:rsidRPr="000E5074" w14:paraId="4C7AD898" w14:textId="77777777">
        <w:tc>
          <w:tcPr>
            <w:tcW w:w="2850" w:type="dxa"/>
          </w:tcPr>
          <w:p w14:paraId="00EBE809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716" w:type="dxa"/>
          </w:tcPr>
          <w:p w14:paraId="75314FCC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155" w:type="dxa"/>
          </w:tcPr>
          <w:p w14:paraId="7FCF3D97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1FD41A1C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26FA6450" w14:textId="77777777" w:rsidR="00154223" w:rsidRPr="000E5074" w:rsidRDefault="009A5438">
      <w:pPr>
        <w:ind w:left="0" w:hanging="2"/>
        <w:rPr>
          <w:rFonts w:ascii="Arial" w:eastAsia="Arial" w:hAnsi="Arial" w:cs="Arial"/>
          <w:sz w:val="20"/>
          <w:szCs w:val="20"/>
        </w:rPr>
      </w:pPr>
      <w:r w:rsidRPr="000E5074">
        <w:rPr>
          <w:rFonts w:ascii="Arial" w:eastAsia="Arial" w:hAnsi="Arial" w:cs="Arial"/>
          <w:sz w:val="20"/>
          <w:szCs w:val="20"/>
        </w:rPr>
        <w:t xml:space="preserve">A la apertura del sobre N° 2 se desprende que la propuesta económica es por la cantidad de </w:t>
      </w:r>
      <w:r w:rsidRPr="000E5074">
        <w:rPr>
          <w:rFonts w:ascii="Arial" w:eastAsia="Arial" w:hAnsi="Arial" w:cs="Arial"/>
          <w:color w:val="0000FF"/>
          <w:sz w:val="20"/>
          <w:szCs w:val="20"/>
        </w:rPr>
        <w:t>[INDICAR EN S/ Y LETRAS]</w:t>
      </w:r>
      <w:r w:rsidRPr="000E5074">
        <w:rPr>
          <w:rFonts w:ascii="Arial" w:eastAsia="Arial" w:hAnsi="Arial" w:cs="Arial"/>
          <w:sz w:val="20"/>
          <w:szCs w:val="20"/>
        </w:rPr>
        <w:t xml:space="preserve">, siendo el monto de inversión referencial del presente proceso de selección de </w:t>
      </w:r>
      <w:r w:rsidRPr="000E5074">
        <w:rPr>
          <w:rFonts w:ascii="Arial" w:eastAsia="Arial" w:hAnsi="Arial" w:cs="Arial"/>
          <w:color w:val="0000FF"/>
          <w:sz w:val="20"/>
          <w:szCs w:val="20"/>
        </w:rPr>
        <w:t>[INDICAR EN S/ Y LETRAS]</w:t>
      </w:r>
      <w:r w:rsidRPr="000E5074">
        <w:rPr>
          <w:rFonts w:ascii="Arial" w:eastAsia="Arial" w:hAnsi="Arial" w:cs="Arial"/>
          <w:sz w:val="20"/>
          <w:szCs w:val="20"/>
        </w:rPr>
        <w:t xml:space="preserve">, por lo que la propuesta presentada corresponde al </w:t>
      </w:r>
      <w:r w:rsidRPr="000E5074">
        <w:rPr>
          <w:rFonts w:ascii="Arial" w:eastAsia="Arial" w:hAnsi="Arial" w:cs="Arial"/>
          <w:color w:val="0000FF"/>
          <w:sz w:val="20"/>
          <w:szCs w:val="20"/>
        </w:rPr>
        <w:t>[INDICAR PORCENTAJE %]</w:t>
      </w:r>
      <w:r w:rsidRPr="000E5074">
        <w:rPr>
          <w:rFonts w:ascii="Arial" w:eastAsia="Arial" w:hAnsi="Arial" w:cs="Arial"/>
          <w:sz w:val="20"/>
          <w:szCs w:val="20"/>
        </w:rPr>
        <w:t xml:space="preserve"> del monto de inversión referencial. </w:t>
      </w:r>
    </w:p>
    <w:p w14:paraId="6EE7171E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326ED3BC" w14:textId="77777777" w:rsidR="00154223" w:rsidRPr="000E5074" w:rsidRDefault="009A5438">
      <w:pPr>
        <w:widowControl w:val="0"/>
        <w:ind w:left="0" w:hanging="2"/>
        <w:rPr>
          <w:rFonts w:ascii="Arial" w:eastAsia="Arial" w:hAnsi="Arial" w:cs="Arial"/>
          <w:color w:val="0000FF"/>
          <w:sz w:val="22"/>
          <w:szCs w:val="22"/>
          <w:u w:val="single"/>
        </w:rPr>
      </w:pPr>
      <w:r w:rsidRPr="000E5074">
        <w:rPr>
          <w:rFonts w:ascii="Arial" w:eastAsia="Arial" w:hAnsi="Arial" w:cs="Arial"/>
          <w:b/>
          <w:bCs/>
          <w:i/>
          <w:iCs/>
          <w:color w:val="0000FF"/>
          <w:sz w:val="22"/>
          <w:szCs w:val="22"/>
          <w:u w:val="single"/>
        </w:rPr>
        <w:t xml:space="preserve">IMPORTANTE: </w:t>
      </w:r>
    </w:p>
    <w:p w14:paraId="60BD9442" w14:textId="77777777" w:rsidR="00154223" w:rsidRPr="000E5074" w:rsidRDefault="00154223">
      <w:pPr>
        <w:widowControl w:val="0"/>
        <w:ind w:left="0" w:hanging="2"/>
        <w:rPr>
          <w:rFonts w:ascii="Arial" w:eastAsia="Arial" w:hAnsi="Arial" w:cs="Arial"/>
          <w:color w:val="0000FF"/>
          <w:sz w:val="22"/>
          <w:szCs w:val="22"/>
          <w:u w:val="single"/>
        </w:rPr>
      </w:pPr>
    </w:p>
    <w:p w14:paraId="3BEF9373" w14:textId="4D5BCFA5" w:rsidR="00BF6F96" w:rsidRPr="000E5074" w:rsidRDefault="00CF378F" w:rsidP="005F14E4">
      <w:pPr>
        <w:widowControl w:val="0"/>
        <w:numPr>
          <w:ilvl w:val="0"/>
          <w:numId w:val="3"/>
        </w:numPr>
        <w:ind w:left="284" w:hangingChars="130" w:hanging="286"/>
        <w:rPr>
          <w:rFonts w:ascii="Arial" w:eastAsia="Arial" w:hAnsi="Arial" w:cs="Arial"/>
          <w:i/>
          <w:iCs/>
          <w:color w:val="0000FF"/>
          <w:sz w:val="22"/>
          <w:szCs w:val="22"/>
        </w:rPr>
      </w:pPr>
      <w:r w:rsidRPr="000E5074">
        <w:rPr>
          <w:rFonts w:ascii="Arial" w:eastAsia="Arial" w:hAnsi="Arial" w:cs="Arial"/>
          <w:i/>
          <w:iCs/>
          <w:color w:val="0000FF"/>
          <w:sz w:val="22"/>
          <w:szCs w:val="22"/>
        </w:rPr>
        <w:t xml:space="preserve">El Comité Especial  y la </w:t>
      </w:r>
      <w:r w:rsidR="00962DCC" w:rsidRPr="000E5074">
        <w:rPr>
          <w:rFonts w:ascii="Arial" w:eastAsia="Arial" w:hAnsi="Arial" w:cs="Arial"/>
          <w:i/>
          <w:iCs/>
          <w:color w:val="0000FF"/>
          <w:sz w:val="22"/>
          <w:szCs w:val="22"/>
        </w:rPr>
        <w:t>Entidad Pública debe</w:t>
      </w:r>
      <w:r w:rsidRPr="000E5074">
        <w:rPr>
          <w:rFonts w:ascii="Arial" w:eastAsia="Arial" w:hAnsi="Arial" w:cs="Arial"/>
          <w:i/>
          <w:iCs/>
          <w:color w:val="0000FF"/>
          <w:sz w:val="22"/>
          <w:szCs w:val="22"/>
        </w:rPr>
        <w:t>n</w:t>
      </w:r>
      <w:r w:rsidR="00962DCC" w:rsidRPr="000E5074">
        <w:rPr>
          <w:rFonts w:ascii="Arial" w:eastAsia="Arial" w:hAnsi="Arial" w:cs="Arial"/>
          <w:i/>
          <w:iCs/>
          <w:color w:val="0000FF"/>
          <w:sz w:val="22"/>
          <w:szCs w:val="22"/>
        </w:rPr>
        <w:t xml:space="preserve"> </w:t>
      </w:r>
      <w:r w:rsidR="00573FAC" w:rsidRPr="000E5074">
        <w:rPr>
          <w:rFonts w:ascii="Arial" w:eastAsia="Arial" w:hAnsi="Arial" w:cs="Arial"/>
          <w:i/>
          <w:iCs/>
          <w:color w:val="0000FF"/>
          <w:sz w:val="22"/>
          <w:szCs w:val="22"/>
        </w:rPr>
        <w:t xml:space="preserve">verificar si cuentan con los recursos </w:t>
      </w:r>
      <w:r w:rsidR="006866DD" w:rsidRPr="000E5074">
        <w:rPr>
          <w:rFonts w:ascii="Arial" w:eastAsia="Arial" w:hAnsi="Arial" w:cs="Arial"/>
          <w:i/>
          <w:iCs/>
          <w:color w:val="0000FF"/>
          <w:sz w:val="22"/>
          <w:szCs w:val="22"/>
        </w:rPr>
        <w:t xml:space="preserve"> para el financiamiento de inversiones o actividades de operación y/o </w:t>
      </w:r>
      <w:r w:rsidR="00374ACA" w:rsidRPr="000E5074">
        <w:rPr>
          <w:rFonts w:ascii="Arial" w:eastAsia="Arial" w:hAnsi="Arial" w:cs="Arial"/>
          <w:i/>
          <w:iCs/>
          <w:color w:val="0000FF"/>
          <w:sz w:val="22"/>
          <w:szCs w:val="22"/>
        </w:rPr>
        <w:t xml:space="preserve">mantenimiento, para lo cual se consideran </w:t>
      </w:r>
      <w:r w:rsidR="00EB21B3" w:rsidRPr="000E5074">
        <w:rPr>
          <w:rFonts w:ascii="Arial" w:eastAsia="Arial" w:hAnsi="Arial" w:cs="Arial"/>
          <w:i/>
          <w:iCs/>
          <w:color w:val="0000FF"/>
          <w:sz w:val="22"/>
          <w:szCs w:val="22"/>
        </w:rPr>
        <w:t>los topes máximos de capa</w:t>
      </w:r>
      <w:r w:rsidR="00F979F6" w:rsidRPr="000E5074">
        <w:rPr>
          <w:rFonts w:ascii="Arial" w:eastAsia="Arial" w:hAnsi="Arial" w:cs="Arial"/>
          <w:i/>
          <w:iCs/>
          <w:color w:val="0000FF"/>
          <w:sz w:val="22"/>
          <w:szCs w:val="22"/>
        </w:rPr>
        <w:t>cidad anual</w:t>
      </w:r>
      <w:r w:rsidR="00E9255A" w:rsidRPr="000E5074">
        <w:rPr>
          <w:rFonts w:ascii="Arial" w:eastAsia="Arial" w:hAnsi="Arial" w:cs="Arial"/>
          <w:i/>
          <w:iCs/>
          <w:color w:val="0000FF"/>
          <w:sz w:val="22"/>
          <w:szCs w:val="22"/>
        </w:rPr>
        <w:t xml:space="preserve"> (descontando las obligaciones asumidas por convenios suscritos y adendas) o el presupuesto institucional del año en curso</w:t>
      </w:r>
      <w:r w:rsidRPr="000E5074">
        <w:rPr>
          <w:rFonts w:ascii="Arial" w:eastAsia="Arial" w:hAnsi="Arial" w:cs="Arial"/>
          <w:i/>
          <w:iCs/>
          <w:color w:val="0000FF"/>
          <w:sz w:val="22"/>
          <w:szCs w:val="22"/>
        </w:rPr>
        <w:t xml:space="preserve">, cuando se </w:t>
      </w:r>
      <w:r w:rsidR="00390259" w:rsidRPr="000E5074">
        <w:rPr>
          <w:rFonts w:ascii="Arial" w:eastAsia="Arial" w:hAnsi="Arial" w:cs="Arial"/>
          <w:i/>
          <w:iCs/>
          <w:color w:val="0000FF"/>
          <w:sz w:val="22"/>
          <w:szCs w:val="22"/>
        </w:rPr>
        <w:t xml:space="preserve">financie </w:t>
      </w:r>
      <w:r w:rsidRPr="000E5074">
        <w:rPr>
          <w:rFonts w:ascii="Arial" w:eastAsia="Arial" w:hAnsi="Arial" w:cs="Arial"/>
          <w:i/>
          <w:iCs/>
          <w:color w:val="0000FF"/>
          <w:sz w:val="22"/>
          <w:szCs w:val="22"/>
        </w:rPr>
        <w:t>con recursos que no constituyen operaciones oficiales de crédito.</w:t>
      </w:r>
    </w:p>
    <w:p w14:paraId="04173603" w14:textId="77777777" w:rsidR="00BF6F96" w:rsidRPr="000E5074" w:rsidRDefault="00BF6F96" w:rsidP="00BF6F96">
      <w:pPr>
        <w:widowControl w:val="0"/>
        <w:ind w:leftChars="0" w:left="284" w:firstLineChars="0" w:firstLine="0"/>
        <w:rPr>
          <w:rFonts w:ascii="Arial" w:eastAsia="Arial" w:hAnsi="Arial" w:cs="Arial"/>
          <w:color w:val="0000FF"/>
          <w:sz w:val="22"/>
          <w:szCs w:val="22"/>
        </w:rPr>
      </w:pPr>
    </w:p>
    <w:p w14:paraId="63ED9452" w14:textId="70F863BD" w:rsidR="00154223" w:rsidRPr="000E5074" w:rsidRDefault="009A5438" w:rsidP="005F14E4">
      <w:pPr>
        <w:widowControl w:val="0"/>
        <w:numPr>
          <w:ilvl w:val="0"/>
          <w:numId w:val="3"/>
        </w:numPr>
        <w:ind w:left="284" w:hangingChars="130" w:hanging="286"/>
        <w:rPr>
          <w:rFonts w:ascii="Arial" w:eastAsia="Arial" w:hAnsi="Arial" w:cs="Arial"/>
          <w:color w:val="0000FF"/>
          <w:sz w:val="22"/>
          <w:szCs w:val="22"/>
        </w:rPr>
      </w:pPr>
      <w:r w:rsidRPr="000E5074">
        <w:rPr>
          <w:rFonts w:ascii="Arial" w:eastAsia="Arial" w:hAnsi="Arial" w:cs="Arial"/>
          <w:i/>
          <w:color w:val="0000FF"/>
          <w:sz w:val="22"/>
          <w:szCs w:val="22"/>
        </w:rPr>
        <w:t xml:space="preserve">El Comité Especial devuelve las propuestas económicas que se encuentren por debajo del noventa por ciento (90%) del Monto Total de Inversión Referencial y también se devuelven las propuestas económicas que exceden el ciento diez por ciento (110%) del Monto Total de Inversión Referencial. </w:t>
      </w:r>
    </w:p>
    <w:p w14:paraId="2C6000A8" w14:textId="77777777" w:rsidR="00154223" w:rsidRPr="000E5074" w:rsidRDefault="00154223" w:rsidP="005F14E4">
      <w:pPr>
        <w:widowControl w:val="0"/>
        <w:ind w:left="284" w:hangingChars="130" w:hanging="286"/>
        <w:rPr>
          <w:rFonts w:ascii="Arial" w:eastAsia="Arial" w:hAnsi="Arial" w:cs="Arial"/>
          <w:color w:val="0000FF"/>
          <w:sz w:val="22"/>
          <w:szCs w:val="22"/>
        </w:rPr>
      </w:pPr>
    </w:p>
    <w:p w14:paraId="7A05F1F6" w14:textId="674EC437" w:rsidR="00154223" w:rsidRPr="000E5074" w:rsidRDefault="009A5438" w:rsidP="005F14E4">
      <w:pPr>
        <w:widowControl w:val="0"/>
        <w:numPr>
          <w:ilvl w:val="0"/>
          <w:numId w:val="3"/>
        </w:numPr>
        <w:ind w:left="284" w:hangingChars="130" w:hanging="286"/>
        <w:rPr>
          <w:rFonts w:ascii="Arial" w:eastAsia="Arial" w:hAnsi="Arial" w:cs="Arial"/>
          <w:color w:val="0000FF"/>
          <w:sz w:val="22"/>
          <w:szCs w:val="22"/>
        </w:rPr>
      </w:pPr>
      <w:r w:rsidRPr="000E5074">
        <w:rPr>
          <w:rFonts w:ascii="Arial" w:eastAsia="Arial" w:hAnsi="Arial" w:cs="Arial"/>
          <w:i/>
          <w:color w:val="0000FF"/>
          <w:sz w:val="22"/>
          <w:szCs w:val="22"/>
        </w:rPr>
        <w:t>Si la propuesta económica excede hasta diez por ciento (10%) el Monto Referencial</w:t>
      </w:r>
      <w:r w:rsidR="005D5757" w:rsidRPr="000E5074">
        <w:rPr>
          <w:rFonts w:ascii="Arial" w:eastAsia="Arial" w:hAnsi="Arial" w:cs="Arial"/>
          <w:i/>
          <w:color w:val="0000FF"/>
          <w:sz w:val="22"/>
          <w:szCs w:val="22"/>
        </w:rPr>
        <w:t xml:space="preserve"> del Convenio de Inversión</w:t>
      </w:r>
      <w:r w:rsidRPr="000E5074">
        <w:rPr>
          <w:rFonts w:ascii="Arial" w:eastAsia="Arial" w:hAnsi="Arial" w:cs="Arial"/>
          <w:i/>
          <w:color w:val="0000FF"/>
          <w:sz w:val="22"/>
          <w:szCs w:val="22"/>
        </w:rPr>
        <w:t>, el Comité Especial debe contar con la resolución de aprobación del Titular de la Entidad Pública para el otorgamiento de la Buena Pro, salvo que de oficio o a pedido del Comité, el Postor acepte reducir su propuesta a un monto igual o menor al Monto Referencial</w:t>
      </w:r>
      <w:r w:rsidR="005D5757" w:rsidRPr="000E5074">
        <w:rPr>
          <w:rFonts w:ascii="Arial" w:eastAsia="Arial" w:hAnsi="Arial" w:cs="Arial"/>
          <w:i/>
          <w:color w:val="0000FF"/>
          <w:sz w:val="22"/>
          <w:szCs w:val="22"/>
        </w:rPr>
        <w:t xml:space="preserve"> del Convenio de Inversión</w:t>
      </w:r>
      <w:r w:rsidRPr="000E5074">
        <w:rPr>
          <w:rFonts w:ascii="Arial" w:eastAsia="Arial" w:hAnsi="Arial" w:cs="Arial"/>
          <w:i/>
          <w:color w:val="0000FF"/>
          <w:sz w:val="22"/>
          <w:szCs w:val="22"/>
        </w:rPr>
        <w:t>.</w:t>
      </w:r>
      <w:r w:rsidR="005D5757" w:rsidRPr="000E5074">
        <w:rPr>
          <w:rFonts w:ascii="Arial" w:eastAsia="Arial" w:hAnsi="Arial" w:cs="Arial"/>
          <w:i/>
          <w:color w:val="0000FF"/>
          <w:sz w:val="22"/>
          <w:szCs w:val="22"/>
        </w:rPr>
        <w:t xml:space="preserve"> En </w:t>
      </w:r>
      <w:r w:rsidR="00492D4A" w:rsidRPr="000E5074">
        <w:rPr>
          <w:rFonts w:ascii="Arial" w:eastAsia="Arial" w:hAnsi="Arial" w:cs="Arial"/>
          <w:i/>
          <w:color w:val="0000FF"/>
          <w:sz w:val="22"/>
          <w:szCs w:val="22"/>
        </w:rPr>
        <w:t xml:space="preserve"> estos </w:t>
      </w:r>
      <w:r w:rsidR="005D5757" w:rsidRPr="000E5074">
        <w:rPr>
          <w:rFonts w:ascii="Arial" w:eastAsia="Arial" w:hAnsi="Arial" w:cs="Arial"/>
          <w:i/>
          <w:color w:val="0000FF"/>
          <w:sz w:val="22"/>
          <w:szCs w:val="22"/>
        </w:rPr>
        <w:t>casos se procede conforme a lo dispuesto en el artículo 58 del Reglamento de la Ley N° 29230</w:t>
      </w:r>
      <w:r w:rsidR="00492D4A" w:rsidRPr="000E5074">
        <w:rPr>
          <w:rFonts w:ascii="Arial" w:eastAsia="Arial" w:hAnsi="Arial" w:cs="Arial"/>
          <w:i/>
          <w:color w:val="0000FF"/>
          <w:sz w:val="22"/>
          <w:szCs w:val="22"/>
        </w:rPr>
        <w:t>.</w:t>
      </w:r>
      <w:r w:rsidR="00E53963" w:rsidRPr="000E5074">
        <w:rPr>
          <w:rFonts w:ascii="Arial" w:eastAsia="Arial" w:hAnsi="Arial" w:cs="Arial"/>
          <w:i/>
          <w:color w:val="0000FF"/>
          <w:sz w:val="22"/>
          <w:szCs w:val="22"/>
        </w:rPr>
        <w:t xml:space="preserve"> </w:t>
      </w:r>
      <w:r w:rsidR="00E53963" w:rsidRPr="000E5074">
        <w:rPr>
          <w:rFonts w:ascii="Arial" w:eastAsia="Arial" w:hAnsi="Arial" w:cs="Arial"/>
          <w:i/>
          <w:color w:val="0000FF"/>
          <w:sz w:val="22"/>
          <w:szCs w:val="22"/>
          <w:lang w:val="es-ES_tradnl"/>
        </w:rPr>
        <w:t>Para IOARR, IOARR de emergencia y actividades de operación y/o mantenimiento, se procede conforme a las reglas establecidas en el párrafo 65.5 del artículo 65.</w:t>
      </w:r>
    </w:p>
    <w:p w14:paraId="51206EC4" w14:textId="77777777" w:rsidR="00154223" w:rsidRPr="000E5074" w:rsidRDefault="00154223" w:rsidP="005F14E4">
      <w:pPr>
        <w:widowControl w:val="0"/>
        <w:ind w:left="284" w:hangingChars="130" w:hanging="286"/>
        <w:rPr>
          <w:rFonts w:ascii="Arial" w:eastAsia="Arial" w:hAnsi="Arial" w:cs="Arial"/>
          <w:color w:val="0000FF"/>
          <w:sz w:val="22"/>
          <w:szCs w:val="22"/>
        </w:rPr>
      </w:pPr>
    </w:p>
    <w:p w14:paraId="64462D8B" w14:textId="77777777" w:rsidR="00154223" w:rsidRPr="000E5074" w:rsidRDefault="009A5438" w:rsidP="005F14E4">
      <w:pPr>
        <w:widowControl w:val="0"/>
        <w:numPr>
          <w:ilvl w:val="0"/>
          <w:numId w:val="3"/>
        </w:numPr>
        <w:ind w:left="284" w:hangingChars="130" w:hanging="286"/>
        <w:rPr>
          <w:rFonts w:ascii="Arial" w:eastAsia="Arial" w:hAnsi="Arial" w:cs="Arial"/>
          <w:color w:val="0000FF"/>
          <w:sz w:val="22"/>
          <w:szCs w:val="22"/>
        </w:rPr>
      </w:pPr>
      <w:r w:rsidRPr="000E5074">
        <w:rPr>
          <w:rFonts w:ascii="Arial" w:eastAsia="Arial" w:hAnsi="Arial" w:cs="Arial"/>
          <w:i/>
          <w:color w:val="0000FF"/>
          <w:sz w:val="22"/>
          <w:szCs w:val="22"/>
        </w:rPr>
        <w:t>El Comité Especial rechaza y devuelve la propuesta económica en caso no cuente con la aprobación del Titular de la Entidad Pública y el Postor no acepte reducirla.</w:t>
      </w:r>
    </w:p>
    <w:p w14:paraId="734E0D40" w14:textId="77777777" w:rsidR="00154223" w:rsidRPr="000E5074" w:rsidRDefault="00154223" w:rsidP="005F14E4">
      <w:pPr>
        <w:widowControl w:val="0"/>
        <w:ind w:left="284" w:hangingChars="130" w:hanging="286"/>
        <w:rPr>
          <w:rFonts w:ascii="Arial" w:eastAsia="Arial" w:hAnsi="Arial" w:cs="Arial"/>
          <w:color w:val="0000FF"/>
          <w:sz w:val="22"/>
          <w:szCs w:val="22"/>
        </w:rPr>
      </w:pPr>
    </w:p>
    <w:p w14:paraId="145F55B3" w14:textId="3FADF544" w:rsidR="00154223" w:rsidRPr="000E5074" w:rsidRDefault="009A5438" w:rsidP="005F14E4">
      <w:pPr>
        <w:widowControl w:val="0"/>
        <w:numPr>
          <w:ilvl w:val="0"/>
          <w:numId w:val="3"/>
        </w:numPr>
        <w:ind w:left="284" w:hangingChars="130" w:hanging="286"/>
        <w:rPr>
          <w:rFonts w:ascii="Arial" w:eastAsia="Arial" w:hAnsi="Arial" w:cs="Arial"/>
          <w:color w:val="0000FF"/>
          <w:sz w:val="22"/>
          <w:szCs w:val="22"/>
          <w:u w:val="single"/>
        </w:rPr>
      </w:pPr>
      <w:r w:rsidRPr="000E5074">
        <w:rPr>
          <w:rFonts w:ascii="Arial" w:eastAsia="Arial" w:hAnsi="Arial" w:cs="Arial"/>
          <w:i/>
          <w:color w:val="0000FF"/>
          <w:sz w:val="22"/>
          <w:szCs w:val="22"/>
        </w:rPr>
        <w:t xml:space="preserve">Para los proyectos propuestos por el sector privado, en el marco del </w:t>
      </w:r>
      <w:r w:rsidR="005D5757" w:rsidRPr="000E5074">
        <w:rPr>
          <w:rFonts w:ascii="Arial" w:eastAsia="Arial" w:hAnsi="Arial" w:cs="Arial"/>
          <w:i/>
          <w:color w:val="0000FF"/>
          <w:sz w:val="22"/>
          <w:szCs w:val="22"/>
        </w:rPr>
        <w:t xml:space="preserve"> Subcapítulo II del </w:t>
      </w:r>
      <w:r w:rsidRPr="000E5074">
        <w:rPr>
          <w:rFonts w:ascii="Arial" w:eastAsia="Arial" w:hAnsi="Arial" w:cs="Arial"/>
          <w:i/>
          <w:color w:val="0000FF"/>
          <w:sz w:val="22"/>
          <w:szCs w:val="22"/>
        </w:rPr>
        <w:t xml:space="preserve">Capítulo I del Título II del Reglamento, las propuestas económicas no deben exceder el Monto Referencial </w:t>
      </w:r>
      <w:r w:rsidR="005D5757" w:rsidRPr="000E5074">
        <w:rPr>
          <w:rFonts w:ascii="Arial" w:eastAsia="Arial" w:hAnsi="Arial" w:cs="Arial"/>
          <w:i/>
          <w:color w:val="0000FF"/>
          <w:sz w:val="22"/>
          <w:szCs w:val="22"/>
        </w:rPr>
        <w:t xml:space="preserve"> del Convenio de Inversión </w:t>
      </w:r>
      <w:r w:rsidRPr="000E5074">
        <w:rPr>
          <w:rFonts w:ascii="Arial" w:eastAsia="Arial" w:hAnsi="Arial" w:cs="Arial"/>
          <w:i/>
          <w:color w:val="0000FF"/>
          <w:sz w:val="22"/>
          <w:szCs w:val="22"/>
        </w:rPr>
        <w:t xml:space="preserve">consignado en las Bases del presente proceso de selección. </w:t>
      </w:r>
    </w:p>
    <w:p w14:paraId="28677AD6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24E0302C" w14:textId="77777777" w:rsidR="00154223" w:rsidRPr="000E5074" w:rsidRDefault="009A5438">
      <w:pPr>
        <w:numPr>
          <w:ilvl w:val="0"/>
          <w:numId w:val="1"/>
        </w:numPr>
        <w:ind w:left="0" w:hanging="2"/>
        <w:rPr>
          <w:rFonts w:ascii="Arial" w:eastAsia="Arial" w:hAnsi="Arial" w:cs="Arial"/>
          <w:sz w:val="20"/>
          <w:szCs w:val="20"/>
        </w:rPr>
      </w:pPr>
      <w:r w:rsidRPr="000E5074">
        <w:rPr>
          <w:rFonts w:ascii="Arial" w:eastAsia="Arial" w:hAnsi="Arial" w:cs="Arial"/>
          <w:b/>
          <w:sz w:val="20"/>
          <w:szCs w:val="20"/>
        </w:rPr>
        <w:t xml:space="preserve">Contenido del Sobre N° 03: </w:t>
      </w:r>
    </w:p>
    <w:p w14:paraId="47A4C5F3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174ADD70" w14:textId="77777777" w:rsidR="00154223" w:rsidRPr="000E5074" w:rsidRDefault="009A5438">
      <w:pPr>
        <w:ind w:left="0" w:hanging="2"/>
        <w:rPr>
          <w:rFonts w:ascii="Arial" w:eastAsia="Arial" w:hAnsi="Arial" w:cs="Arial"/>
          <w:sz w:val="20"/>
          <w:szCs w:val="20"/>
        </w:rPr>
      </w:pPr>
      <w:r w:rsidRPr="000E5074">
        <w:rPr>
          <w:rFonts w:ascii="Arial" w:eastAsia="Arial" w:hAnsi="Arial" w:cs="Arial"/>
          <w:sz w:val="20"/>
          <w:szCs w:val="20"/>
        </w:rPr>
        <w:t xml:space="preserve">La Empresa Privada (o Consorcio) postora acredita a la empresa ejecutora </w:t>
      </w:r>
      <w:r w:rsidRPr="000E5074">
        <w:rPr>
          <w:rFonts w:ascii="Arial" w:eastAsia="Arial" w:hAnsi="Arial" w:cs="Arial"/>
          <w:color w:val="0000FF"/>
          <w:sz w:val="20"/>
          <w:szCs w:val="20"/>
        </w:rPr>
        <w:t>[INDICAR NOMBRE DE LA EMPRESA O CONSORCIO]</w:t>
      </w:r>
      <w:r w:rsidRPr="000E5074">
        <w:rPr>
          <w:rFonts w:ascii="Arial" w:eastAsia="Arial" w:hAnsi="Arial" w:cs="Arial"/>
          <w:sz w:val="20"/>
          <w:szCs w:val="20"/>
        </w:rPr>
        <w:t xml:space="preserve"> con RUC </w:t>
      </w:r>
      <w:r w:rsidRPr="000E5074">
        <w:rPr>
          <w:rFonts w:ascii="Arial" w:eastAsia="Arial" w:hAnsi="Arial" w:cs="Arial"/>
          <w:color w:val="0000FF"/>
          <w:sz w:val="20"/>
          <w:szCs w:val="20"/>
        </w:rPr>
        <w:t>[INDICAR N° DE RUC]</w:t>
      </w:r>
      <w:r w:rsidRPr="000E5074">
        <w:rPr>
          <w:rFonts w:ascii="Arial" w:eastAsia="Arial" w:hAnsi="Arial" w:cs="Arial"/>
          <w:sz w:val="20"/>
          <w:szCs w:val="20"/>
        </w:rPr>
        <w:t xml:space="preserve"> e inscrita en el Registro Nacional de Proveedores (RNP), detallando su experiencia, así como del personal propuesto, según el siguiente detalle: </w:t>
      </w:r>
    </w:p>
    <w:p w14:paraId="2E1DC337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46D6F14B" w14:textId="77777777" w:rsidR="00154223" w:rsidRPr="000E5074" w:rsidRDefault="009A5438">
      <w:pPr>
        <w:numPr>
          <w:ilvl w:val="0"/>
          <w:numId w:val="2"/>
        </w:numPr>
        <w:ind w:left="0" w:hanging="2"/>
        <w:rPr>
          <w:rFonts w:ascii="Arial" w:eastAsia="Arial" w:hAnsi="Arial" w:cs="Arial"/>
          <w:sz w:val="20"/>
          <w:szCs w:val="20"/>
        </w:rPr>
      </w:pPr>
      <w:r w:rsidRPr="000E5074">
        <w:rPr>
          <w:rFonts w:ascii="Arial" w:eastAsia="Arial" w:hAnsi="Arial" w:cs="Arial"/>
          <w:b/>
          <w:sz w:val="20"/>
          <w:szCs w:val="20"/>
        </w:rPr>
        <w:t xml:space="preserve">Experiencia en ejecución de proyectos </w:t>
      </w:r>
    </w:p>
    <w:p w14:paraId="3EF39BB2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tbl>
      <w:tblPr>
        <w:tblStyle w:val="a3"/>
        <w:tblW w:w="8341" w:type="dxa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1"/>
        <w:gridCol w:w="4371"/>
        <w:gridCol w:w="1371"/>
        <w:gridCol w:w="2158"/>
      </w:tblGrid>
      <w:tr w:rsidR="00154223" w:rsidRPr="000E5074" w14:paraId="3549DD19" w14:textId="77777777">
        <w:trPr>
          <w:trHeight w:val="700"/>
        </w:trPr>
        <w:tc>
          <w:tcPr>
            <w:tcW w:w="441" w:type="dxa"/>
            <w:shd w:val="clear" w:color="auto" w:fill="D0CECE"/>
            <w:vAlign w:val="center"/>
          </w:tcPr>
          <w:p w14:paraId="22A8C027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N°</w:t>
            </w:r>
          </w:p>
        </w:tc>
        <w:tc>
          <w:tcPr>
            <w:tcW w:w="4371" w:type="dxa"/>
            <w:shd w:val="clear" w:color="auto" w:fill="D0CECE"/>
            <w:vAlign w:val="center"/>
          </w:tcPr>
          <w:p w14:paraId="3EE04C65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Requisitos mínimos para la propuesta técnica</w:t>
            </w:r>
          </w:p>
        </w:tc>
        <w:tc>
          <w:tcPr>
            <w:tcW w:w="1371" w:type="dxa"/>
            <w:shd w:val="clear" w:color="auto" w:fill="D0CECE"/>
          </w:tcPr>
          <w:p w14:paraId="3DDF8952" w14:textId="77777777" w:rsidR="00154223" w:rsidRPr="000E5074" w:rsidRDefault="00154223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43A3E555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Acreditación</w:t>
            </w:r>
          </w:p>
        </w:tc>
        <w:tc>
          <w:tcPr>
            <w:tcW w:w="2158" w:type="dxa"/>
            <w:shd w:val="clear" w:color="auto" w:fill="D0CECE"/>
            <w:vAlign w:val="center"/>
          </w:tcPr>
          <w:p w14:paraId="01A1BFDB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Cumple / No cumple</w:t>
            </w:r>
          </w:p>
        </w:tc>
      </w:tr>
      <w:tr w:rsidR="00154223" w:rsidRPr="000E5074" w14:paraId="0DA5EEF6" w14:textId="77777777">
        <w:tc>
          <w:tcPr>
            <w:tcW w:w="441" w:type="dxa"/>
          </w:tcPr>
          <w:p w14:paraId="6DB3C5D2" w14:textId="77777777" w:rsidR="00154223" w:rsidRPr="000E5074" w:rsidRDefault="009A5438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4371" w:type="dxa"/>
          </w:tcPr>
          <w:p w14:paraId="24B90868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71" w:type="dxa"/>
          </w:tcPr>
          <w:p w14:paraId="69844A6E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58" w:type="dxa"/>
          </w:tcPr>
          <w:p w14:paraId="13285733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54223" w:rsidRPr="000E5074" w14:paraId="048E8BFD" w14:textId="77777777">
        <w:tc>
          <w:tcPr>
            <w:tcW w:w="441" w:type="dxa"/>
          </w:tcPr>
          <w:p w14:paraId="31CD0605" w14:textId="77777777" w:rsidR="00154223" w:rsidRPr="000E5074" w:rsidRDefault="009A5438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4371" w:type="dxa"/>
          </w:tcPr>
          <w:p w14:paraId="216CBF91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71" w:type="dxa"/>
          </w:tcPr>
          <w:p w14:paraId="63FDD7AB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58" w:type="dxa"/>
          </w:tcPr>
          <w:p w14:paraId="1C47AB97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54223" w:rsidRPr="000E5074" w14:paraId="12AE0DC7" w14:textId="77777777">
        <w:tc>
          <w:tcPr>
            <w:tcW w:w="441" w:type="dxa"/>
          </w:tcPr>
          <w:p w14:paraId="6B9D0B00" w14:textId="77777777" w:rsidR="00154223" w:rsidRPr="000E5074" w:rsidRDefault="009A5438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…</w:t>
            </w:r>
          </w:p>
        </w:tc>
        <w:tc>
          <w:tcPr>
            <w:tcW w:w="4371" w:type="dxa"/>
          </w:tcPr>
          <w:p w14:paraId="02BBF1A5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71" w:type="dxa"/>
          </w:tcPr>
          <w:p w14:paraId="7F31F71E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58" w:type="dxa"/>
          </w:tcPr>
          <w:p w14:paraId="3AE2323C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3A5346F0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27D52F25" w14:textId="77777777" w:rsidR="00154223" w:rsidRPr="000E5074" w:rsidRDefault="009A5438">
      <w:pPr>
        <w:numPr>
          <w:ilvl w:val="0"/>
          <w:numId w:val="2"/>
        </w:numPr>
        <w:ind w:left="0" w:hanging="2"/>
        <w:rPr>
          <w:rFonts w:ascii="Arial" w:eastAsia="Arial" w:hAnsi="Arial" w:cs="Arial"/>
          <w:sz w:val="20"/>
          <w:szCs w:val="20"/>
        </w:rPr>
      </w:pPr>
      <w:r w:rsidRPr="000E5074">
        <w:rPr>
          <w:rFonts w:ascii="Arial" w:eastAsia="Arial" w:hAnsi="Arial" w:cs="Arial"/>
          <w:b/>
          <w:sz w:val="20"/>
          <w:szCs w:val="20"/>
        </w:rPr>
        <w:t xml:space="preserve">Experiencia de los profesionales </w:t>
      </w:r>
    </w:p>
    <w:p w14:paraId="387E5CA2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62B4838C" w14:textId="77777777" w:rsidR="00154223" w:rsidRPr="000E5074" w:rsidRDefault="009A5438">
      <w:pPr>
        <w:ind w:left="0" w:hanging="2"/>
        <w:rPr>
          <w:rFonts w:ascii="Arial" w:eastAsia="Arial" w:hAnsi="Arial" w:cs="Arial"/>
          <w:sz w:val="20"/>
          <w:szCs w:val="20"/>
        </w:rPr>
      </w:pPr>
      <w:r w:rsidRPr="000E5074">
        <w:rPr>
          <w:rFonts w:ascii="Arial" w:eastAsia="Arial" w:hAnsi="Arial" w:cs="Arial"/>
          <w:sz w:val="20"/>
          <w:szCs w:val="20"/>
        </w:rPr>
        <w:t>A continuación, se detalla el personal profesional mínimo y sus requisitos mínimos necesarios para la ejecución de los proyectos:</w:t>
      </w:r>
    </w:p>
    <w:p w14:paraId="422783C0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tbl>
      <w:tblPr>
        <w:tblStyle w:val="a4"/>
        <w:tblW w:w="8341" w:type="dxa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17"/>
        <w:gridCol w:w="1217"/>
        <w:gridCol w:w="1406"/>
        <w:gridCol w:w="1878"/>
        <w:gridCol w:w="1317"/>
        <w:gridCol w:w="906"/>
      </w:tblGrid>
      <w:tr w:rsidR="00154223" w:rsidRPr="000E5074" w14:paraId="3D01A9F7" w14:textId="77777777">
        <w:trPr>
          <w:trHeight w:val="700"/>
        </w:trPr>
        <w:tc>
          <w:tcPr>
            <w:tcW w:w="1617" w:type="dxa"/>
            <w:shd w:val="clear" w:color="auto" w:fill="D0CECE"/>
            <w:vAlign w:val="center"/>
          </w:tcPr>
          <w:p w14:paraId="00F63A31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Cargo y/o responsabilidad</w:t>
            </w:r>
          </w:p>
        </w:tc>
        <w:tc>
          <w:tcPr>
            <w:tcW w:w="1217" w:type="dxa"/>
            <w:shd w:val="clear" w:color="auto" w:fill="D0CECE"/>
            <w:vAlign w:val="center"/>
          </w:tcPr>
          <w:p w14:paraId="01230A53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Profesional</w:t>
            </w:r>
          </w:p>
        </w:tc>
        <w:tc>
          <w:tcPr>
            <w:tcW w:w="1406" w:type="dxa"/>
            <w:shd w:val="clear" w:color="auto" w:fill="D0CECE"/>
            <w:vAlign w:val="center"/>
          </w:tcPr>
          <w:p w14:paraId="384FBF30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N° de profesionales</w:t>
            </w:r>
          </w:p>
        </w:tc>
        <w:tc>
          <w:tcPr>
            <w:tcW w:w="1878" w:type="dxa"/>
            <w:shd w:val="clear" w:color="auto" w:fill="D0CECE"/>
            <w:vAlign w:val="center"/>
          </w:tcPr>
          <w:p w14:paraId="666659C7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Requisitos mínimos para la propuesta técnica</w:t>
            </w:r>
          </w:p>
        </w:tc>
        <w:tc>
          <w:tcPr>
            <w:tcW w:w="1317" w:type="dxa"/>
            <w:shd w:val="clear" w:color="auto" w:fill="D0CECE"/>
            <w:vAlign w:val="center"/>
          </w:tcPr>
          <w:p w14:paraId="7F8F27DE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  <w:p w14:paraId="31F9642A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Acreditación</w:t>
            </w:r>
          </w:p>
        </w:tc>
        <w:tc>
          <w:tcPr>
            <w:tcW w:w="906" w:type="dxa"/>
            <w:shd w:val="clear" w:color="auto" w:fill="D0CECE"/>
            <w:vAlign w:val="center"/>
          </w:tcPr>
          <w:p w14:paraId="4784641E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sz w:val="20"/>
                <w:szCs w:val="20"/>
              </w:rPr>
              <w:t>Cumple / No cumple</w:t>
            </w:r>
          </w:p>
        </w:tc>
      </w:tr>
      <w:tr w:rsidR="00154223" w:rsidRPr="000E5074" w14:paraId="299DADC2" w14:textId="77777777">
        <w:tc>
          <w:tcPr>
            <w:tcW w:w="1617" w:type="dxa"/>
          </w:tcPr>
          <w:p w14:paraId="03E2451F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17" w:type="dxa"/>
          </w:tcPr>
          <w:p w14:paraId="1A826851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406" w:type="dxa"/>
          </w:tcPr>
          <w:p w14:paraId="17E8ABCB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878" w:type="dxa"/>
          </w:tcPr>
          <w:p w14:paraId="54133F58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17" w:type="dxa"/>
          </w:tcPr>
          <w:p w14:paraId="01720071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06" w:type="dxa"/>
          </w:tcPr>
          <w:p w14:paraId="0D87B0FE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54223" w:rsidRPr="000E5074" w14:paraId="24BD31EB" w14:textId="77777777">
        <w:tc>
          <w:tcPr>
            <w:tcW w:w="1617" w:type="dxa"/>
          </w:tcPr>
          <w:p w14:paraId="211FB446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17" w:type="dxa"/>
          </w:tcPr>
          <w:p w14:paraId="58539385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406" w:type="dxa"/>
          </w:tcPr>
          <w:p w14:paraId="194F2C59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878" w:type="dxa"/>
          </w:tcPr>
          <w:p w14:paraId="0D651805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17" w:type="dxa"/>
          </w:tcPr>
          <w:p w14:paraId="7A572871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06" w:type="dxa"/>
          </w:tcPr>
          <w:p w14:paraId="7CB772D4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54223" w:rsidRPr="000E5074" w14:paraId="5C534641" w14:textId="77777777">
        <w:tc>
          <w:tcPr>
            <w:tcW w:w="1617" w:type="dxa"/>
          </w:tcPr>
          <w:p w14:paraId="0930C470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17" w:type="dxa"/>
          </w:tcPr>
          <w:p w14:paraId="2EECBBC7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406" w:type="dxa"/>
          </w:tcPr>
          <w:p w14:paraId="4AEC98E2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878" w:type="dxa"/>
          </w:tcPr>
          <w:p w14:paraId="71B1FCE7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17" w:type="dxa"/>
          </w:tcPr>
          <w:p w14:paraId="54400BD9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06" w:type="dxa"/>
          </w:tcPr>
          <w:p w14:paraId="38136D42" w14:textId="77777777" w:rsidR="00154223" w:rsidRPr="000E5074" w:rsidRDefault="00154223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01BB1E2F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02819A24" w14:textId="77777777" w:rsidR="00154223" w:rsidRPr="000E5074" w:rsidRDefault="009A5438">
      <w:pPr>
        <w:ind w:left="0" w:hanging="2"/>
        <w:rPr>
          <w:rFonts w:ascii="Arial" w:eastAsia="Arial" w:hAnsi="Arial" w:cs="Arial"/>
          <w:sz w:val="20"/>
          <w:szCs w:val="20"/>
        </w:rPr>
      </w:pPr>
      <w:r w:rsidRPr="000E5074">
        <w:rPr>
          <w:rFonts w:ascii="Arial" w:eastAsia="Arial" w:hAnsi="Arial" w:cs="Arial"/>
          <w:b/>
          <w:sz w:val="20"/>
          <w:szCs w:val="20"/>
        </w:rPr>
        <w:t>RESULTADO DE LA EVALUACIÓN</w:t>
      </w:r>
    </w:p>
    <w:p w14:paraId="4102F8E0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2A1270C7" w14:textId="77777777" w:rsidR="00154223" w:rsidRPr="000E5074" w:rsidRDefault="009A5438">
      <w:pPr>
        <w:ind w:left="0" w:hanging="2"/>
        <w:rPr>
          <w:rFonts w:ascii="Arial" w:eastAsia="Arial" w:hAnsi="Arial" w:cs="Arial"/>
          <w:sz w:val="20"/>
          <w:szCs w:val="20"/>
        </w:rPr>
      </w:pPr>
      <w:r w:rsidRPr="000E5074">
        <w:rPr>
          <w:rFonts w:ascii="Arial" w:eastAsia="Arial" w:hAnsi="Arial" w:cs="Arial"/>
          <w:sz w:val="20"/>
          <w:szCs w:val="20"/>
        </w:rPr>
        <w:t xml:space="preserve">Los resultados de dichas evaluaciones son los siguientes: </w:t>
      </w:r>
    </w:p>
    <w:p w14:paraId="207D5876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tbl>
      <w:tblPr>
        <w:tblStyle w:val="a5"/>
        <w:tblW w:w="872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324"/>
        <w:gridCol w:w="2021"/>
        <w:gridCol w:w="1980"/>
        <w:gridCol w:w="396"/>
      </w:tblGrid>
      <w:tr w:rsidR="00154223" w:rsidRPr="000E5074" w14:paraId="4F053E54" w14:textId="77777777">
        <w:trPr>
          <w:cantSplit/>
          <w:trHeight w:val="118"/>
        </w:trPr>
        <w:tc>
          <w:tcPr>
            <w:tcW w:w="4324" w:type="dxa"/>
            <w:vMerge w:val="restart"/>
            <w:shd w:val="clear" w:color="auto" w:fill="D0CECE"/>
            <w:vAlign w:val="center"/>
          </w:tcPr>
          <w:p w14:paraId="03B77C5D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0E5074">
              <w:rPr>
                <w:rFonts w:ascii="Arial" w:eastAsia="Arial" w:hAnsi="Arial" w:cs="Arial"/>
                <w:b/>
                <w:sz w:val="18"/>
                <w:szCs w:val="18"/>
              </w:rPr>
              <w:t>SOBRES</w:t>
            </w:r>
          </w:p>
        </w:tc>
        <w:tc>
          <w:tcPr>
            <w:tcW w:w="4397" w:type="dxa"/>
            <w:gridSpan w:val="3"/>
            <w:shd w:val="clear" w:color="auto" w:fill="D0CECE"/>
            <w:vAlign w:val="center"/>
          </w:tcPr>
          <w:p w14:paraId="312AB8EE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0E5074">
              <w:rPr>
                <w:rFonts w:ascii="Arial" w:eastAsia="Arial" w:hAnsi="Arial" w:cs="Arial"/>
                <w:b/>
                <w:sz w:val="18"/>
                <w:szCs w:val="18"/>
              </w:rPr>
              <w:t>RESULTADOS</w:t>
            </w:r>
          </w:p>
        </w:tc>
      </w:tr>
      <w:tr w:rsidR="00154223" w:rsidRPr="000E5074" w14:paraId="1EA869B7" w14:textId="77777777">
        <w:trPr>
          <w:cantSplit/>
          <w:trHeight w:val="117"/>
        </w:trPr>
        <w:tc>
          <w:tcPr>
            <w:tcW w:w="4324" w:type="dxa"/>
            <w:vMerge/>
            <w:shd w:val="clear" w:color="auto" w:fill="D0CECE"/>
            <w:vAlign w:val="center"/>
          </w:tcPr>
          <w:p w14:paraId="1734FB61" w14:textId="77777777" w:rsidR="00154223" w:rsidRPr="000E5074" w:rsidRDefault="001542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jc w:val="left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021" w:type="dxa"/>
            <w:shd w:val="clear" w:color="auto" w:fill="D0CECE"/>
            <w:vAlign w:val="center"/>
          </w:tcPr>
          <w:p w14:paraId="669C6A10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0E5074">
              <w:rPr>
                <w:rFonts w:ascii="Arial" w:eastAsia="Arial" w:hAnsi="Arial" w:cs="Arial"/>
                <w:b/>
                <w:sz w:val="18"/>
                <w:szCs w:val="18"/>
              </w:rPr>
              <w:t xml:space="preserve">POSTOR 1: </w:t>
            </w:r>
            <w:r w:rsidRPr="000E5074">
              <w:rPr>
                <w:rFonts w:ascii="Arial" w:eastAsia="Arial" w:hAnsi="Arial" w:cs="Arial"/>
                <w:color w:val="0000FF"/>
                <w:sz w:val="18"/>
                <w:szCs w:val="18"/>
              </w:rPr>
              <w:t>[INDICAR NOMBRE DE POSTOR]</w:t>
            </w:r>
          </w:p>
        </w:tc>
        <w:tc>
          <w:tcPr>
            <w:tcW w:w="1980" w:type="dxa"/>
            <w:shd w:val="clear" w:color="auto" w:fill="D0CECE"/>
            <w:vAlign w:val="center"/>
          </w:tcPr>
          <w:p w14:paraId="199DE000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0E5074">
              <w:rPr>
                <w:rFonts w:ascii="Arial" w:eastAsia="Arial" w:hAnsi="Arial" w:cs="Arial"/>
                <w:b/>
                <w:sz w:val="18"/>
                <w:szCs w:val="18"/>
              </w:rPr>
              <w:t>POSTOR 2:</w:t>
            </w:r>
            <w:r w:rsidRPr="000E5074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 w:rsidRPr="000E5074">
              <w:rPr>
                <w:rFonts w:ascii="Arial" w:eastAsia="Arial" w:hAnsi="Arial" w:cs="Arial"/>
                <w:color w:val="0000FF"/>
                <w:sz w:val="18"/>
                <w:szCs w:val="18"/>
              </w:rPr>
              <w:t>[INDICAR NOMBRE DE POSTOR]</w:t>
            </w:r>
          </w:p>
        </w:tc>
        <w:tc>
          <w:tcPr>
            <w:tcW w:w="396" w:type="dxa"/>
            <w:shd w:val="clear" w:color="auto" w:fill="D0CECE"/>
            <w:vAlign w:val="center"/>
          </w:tcPr>
          <w:p w14:paraId="58A720F6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0E5074">
              <w:rPr>
                <w:rFonts w:ascii="Arial" w:eastAsia="Arial" w:hAnsi="Arial" w:cs="Arial"/>
                <w:sz w:val="18"/>
                <w:szCs w:val="18"/>
              </w:rPr>
              <w:t>…</w:t>
            </w:r>
          </w:p>
        </w:tc>
      </w:tr>
      <w:tr w:rsidR="00154223" w:rsidRPr="000E5074" w14:paraId="74F02B1C" w14:textId="77777777">
        <w:tc>
          <w:tcPr>
            <w:tcW w:w="4324" w:type="dxa"/>
            <w:vAlign w:val="center"/>
          </w:tcPr>
          <w:p w14:paraId="3DEC5DFC" w14:textId="77777777" w:rsidR="00154223" w:rsidRPr="000E5074" w:rsidRDefault="009A5438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 w:rsidRPr="000E5074">
              <w:rPr>
                <w:rFonts w:ascii="Arial" w:eastAsia="Arial" w:hAnsi="Arial" w:cs="Arial"/>
                <w:sz w:val="18"/>
                <w:szCs w:val="18"/>
              </w:rPr>
              <w:t>Sobre N° 1: CREDENCIALES</w:t>
            </w:r>
          </w:p>
        </w:tc>
        <w:tc>
          <w:tcPr>
            <w:tcW w:w="2021" w:type="dxa"/>
          </w:tcPr>
          <w:p w14:paraId="2FDE517B" w14:textId="77777777" w:rsidR="00154223" w:rsidRPr="000E5074" w:rsidRDefault="009A5438">
            <w:pPr>
              <w:ind w:left="0" w:hanging="2"/>
              <w:rPr>
                <w:rFonts w:ascii="Arial" w:eastAsia="Arial" w:hAnsi="Arial" w:cs="Arial"/>
                <w:color w:val="0000FF"/>
                <w:sz w:val="16"/>
                <w:szCs w:val="16"/>
              </w:rPr>
            </w:pPr>
            <w:r w:rsidRPr="000E5074">
              <w:rPr>
                <w:rFonts w:ascii="Arial" w:eastAsia="Arial" w:hAnsi="Arial" w:cs="Arial"/>
                <w:color w:val="0000FF"/>
                <w:sz w:val="16"/>
                <w:szCs w:val="16"/>
              </w:rPr>
              <w:t>[CUMPLE/NO CUMPLE]</w:t>
            </w:r>
          </w:p>
        </w:tc>
        <w:tc>
          <w:tcPr>
            <w:tcW w:w="1980" w:type="dxa"/>
          </w:tcPr>
          <w:p w14:paraId="7EE8B9B7" w14:textId="77777777" w:rsidR="00154223" w:rsidRPr="000E5074" w:rsidRDefault="009A5438">
            <w:pPr>
              <w:ind w:left="0" w:hanging="2"/>
              <w:rPr>
                <w:rFonts w:ascii="Arial" w:eastAsia="Arial" w:hAnsi="Arial" w:cs="Arial"/>
                <w:color w:val="0000FF"/>
                <w:sz w:val="16"/>
                <w:szCs w:val="16"/>
              </w:rPr>
            </w:pPr>
            <w:r w:rsidRPr="000E5074">
              <w:rPr>
                <w:rFonts w:ascii="Arial" w:eastAsia="Arial" w:hAnsi="Arial" w:cs="Arial"/>
                <w:color w:val="0000FF"/>
                <w:sz w:val="16"/>
                <w:szCs w:val="16"/>
              </w:rPr>
              <w:t>[CUMPLE/NO CUMPLE]</w:t>
            </w:r>
          </w:p>
        </w:tc>
        <w:tc>
          <w:tcPr>
            <w:tcW w:w="396" w:type="dxa"/>
            <w:vAlign w:val="center"/>
          </w:tcPr>
          <w:p w14:paraId="4129A01C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0E5074">
              <w:rPr>
                <w:rFonts w:ascii="Arial" w:eastAsia="Arial" w:hAnsi="Arial" w:cs="Arial"/>
                <w:sz w:val="18"/>
                <w:szCs w:val="18"/>
              </w:rPr>
              <w:t>…</w:t>
            </w:r>
          </w:p>
        </w:tc>
      </w:tr>
      <w:tr w:rsidR="00154223" w:rsidRPr="000E5074" w14:paraId="4EDE654F" w14:textId="77777777">
        <w:tc>
          <w:tcPr>
            <w:tcW w:w="4324" w:type="dxa"/>
            <w:vAlign w:val="center"/>
          </w:tcPr>
          <w:p w14:paraId="3CB2C250" w14:textId="77777777" w:rsidR="00154223" w:rsidRPr="000E5074" w:rsidRDefault="009A5438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 w:rsidRPr="000E5074">
              <w:rPr>
                <w:rFonts w:ascii="Arial" w:eastAsia="Arial" w:hAnsi="Arial" w:cs="Arial"/>
                <w:sz w:val="18"/>
                <w:szCs w:val="18"/>
              </w:rPr>
              <w:t>Sobre N° 2: PROPUESTA ECONÓMICA</w:t>
            </w:r>
          </w:p>
        </w:tc>
        <w:tc>
          <w:tcPr>
            <w:tcW w:w="2021" w:type="dxa"/>
          </w:tcPr>
          <w:p w14:paraId="30D55BB1" w14:textId="77777777" w:rsidR="00154223" w:rsidRPr="000E5074" w:rsidRDefault="009A5438">
            <w:pPr>
              <w:ind w:left="0" w:hanging="2"/>
              <w:rPr>
                <w:rFonts w:ascii="Arial" w:eastAsia="Arial" w:hAnsi="Arial" w:cs="Arial"/>
                <w:color w:val="0000FF"/>
                <w:sz w:val="16"/>
                <w:szCs w:val="16"/>
              </w:rPr>
            </w:pPr>
            <w:r w:rsidRPr="000E5074">
              <w:rPr>
                <w:rFonts w:ascii="Arial" w:eastAsia="Arial" w:hAnsi="Arial" w:cs="Arial"/>
                <w:color w:val="0000FF"/>
                <w:sz w:val="16"/>
                <w:szCs w:val="16"/>
              </w:rPr>
              <w:t>[CUMPLE/NO CUMPLE]</w:t>
            </w:r>
          </w:p>
        </w:tc>
        <w:tc>
          <w:tcPr>
            <w:tcW w:w="1980" w:type="dxa"/>
          </w:tcPr>
          <w:p w14:paraId="042B6CF9" w14:textId="77777777" w:rsidR="00154223" w:rsidRPr="000E5074" w:rsidRDefault="009A5438">
            <w:pPr>
              <w:ind w:left="0" w:hanging="2"/>
              <w:rPr>
                <w:rFonts w:ascii="Arial" w:eastAsia="Arial" w:hAnsi="Arial" w:cs="Arial"/>
                <w:color w:val="0000FF"/>
                <w:sz w:val="16"/>
                <w:szCs w:val="16"/>
              </w:rPr>
            </w:pPr>
            <w:r w:rsidRPr="000E5074">
              <w:rPr>
                <w:rFonts w:ascii="Arial" w:eastAsia="Arial" w:hAnsi="Arial" w:cs="Arial"/>
                <w:color w:val="0000FF"/>
                <w:sz w:val="16"/>
                <w:szCs w:val="16"/>
              </w:rPr>
              <w:t>[CUMPLE/NO CUMPLE]</w:t>
            </w:r>
          </w:p>
        </w:tc>
        <w:tc>
          <w:tcPr>
            <w:tcW w:w="396" w:type="dxa"/>
            <w:vAlign w:val="center"/>
          </w:tcPr>
          <w:p w14:paraId="11002D81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0E5074">
              <w:rPr>
                <w:rFonts w:ascii="Arial" w:eastAsia="Arial" w:hAnsi="Arial" w:cs="Arial"/>
                <w:sz w:val="18"/>
                <w:szCs w:val="18"/>
              </w:rPr>
              <w:t>…</w:t>
            </w:r>
          </w:p>
        </w:tc>
      </w:tr>
      <w:tr w:rsidR="00154223" w:rsidRPr="000E5074" w14:paraId="6E05D096" w14:textId="77777777">
        <w:tc>
          <w:tcPr>
            <w:tcW w:w="4324" w:type="dxa"/>
            <w:vAlign w:val="center"/>
          </w:tcPr>
          <w:p w14:paraId="44E1716C" w14:textId="77777777" w:rsidR="00154223" w:rsidRPr="000E5074" w:rsidRDefault="009A5438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 w:rsidRPr="000E5074">
              <w:rPr>
                <w:rFonts w:ascii="Arial" w:eastAsia="Arial" w:hAnsi="Arial" w:cs="Arial"/>
                <w:sz w:val="18"/>
                <w:szCs w:val="18"/>
              </w:rPr>
              <w:t>Sobre N° 3: PROPUESTA TÉCNICA</w:t>
            </w:r>
          </w:p>
        </w:tc>
        <w:tc>
          <w:tcPr>
            <w:tcW w:w="2021" w:type="dxa"/>
          </w:tcPr>
          <w:p w14:paraId="17C92164" w14:textId="77777777" w:rsidR="00154223" w:rsidRPr="000E5074" w:rsidRDefault="009A5438">
            <w:pPr>
              <w:ind w:left="0" w:hanging="2"/>
              <w:rPr>
                <w:rFonts w:ascii="Arial" w:eastAsia="Arial" w:hAnsi="Arial" w:cs="Arial"/>
                <w:color w:val="0000FF"/>
                <w:sz w:val="16"/>
                <w:szCs w:val="16"/>
              </w:rPr>
            </w:pPr>
            <w:r w:rsidRPr="000E5074">
              <w:rPr>
                <w:rFonts w:ascii="Arial" w:eastAsia="Arial" w:hAnsi="Arial" w:cs="Arial"/>
                <w:color w:val="0000FF"/>
                <w:sz w:val="16"/>
                <w:szCs w:val="16"/>
              </w:rPr>
              <w:t>[CUMPLE/NO CUMPLE]</w:t>
            </w:r>
          </w:p>
        </w:tc>
        <w:tc>
          <w:tcPr>
            <w:tcW w:w="1980" w:type="dxa"/>
          </w:tcPr>
          <w:p w14:paraId="1A12B50C" w14:textId="77777777" w:rsidR="00154223" w:rsidRPr="000E5074" w:rsidRDefault="009A5438">
            <w:pPr>
              <w:ind w:left="0" w:hanging="2"/>
              <w:rPr>
                <w:rFonts w:ascii="Arial" w:eastAsia="Arial" w:hAnsi="Arial" w:cs="Arial"/>
                <w:color w:val="0000FF"/>
                <w:sz w:val="16"/>
                <w:szCs w:val="16"/>
              </w:rPr>
            </w:pPr>
            <w:r w:rsidRPr="000E5074">
              <w:rPr>
                <w:rFonts w:ascii="Arial" w:eastAsia="Arial" w:hAnsi="Arial" w:cs="Arial"/>
                <w:color w:val="0000FF"/>
                <w:sz w:val="16"/>
                <w:szCs w:val="16"/>
              </w:rPr>
              <w:t>[CUMPLE/NO CUMPLE]</w:t>
            </w:r>
          </w:p>
        </w:tc>
        <w:tc>
          <w:tcPr>
            <w:tcW w:w="396" w:type="dxa"/>
            <w:vAlign w:val="center"/>
          </w:tcPr>
          <w:p w14:paraId="5AB85E48" w14:textId="77777777" w:rsidR="00154223" w:rsidRPr="000E5074" w:rsidRDefault="009A5438">
            <w:pPr>
              <w:ind w:left="0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0E5074">
              <w:rPr>
                <w:rFonts w:ascii="Arial" w:eastAsia="Arial" w:hAnsi="Arial" w:cs="Arial"/>
                <w:sz w:val="18"/>
                <w:szCs w:val="18"/>
              </w:rPr>
              <w:t>…</w:t>
            </w:r>
          </w:p>
        </w:tc>
      </w:tr>
    </w:tbl>
    <w:p w14:paraId="702001ED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16F6CF9F" w14:textId="77777777" w:rsidR="00154223" w:rsidRPr="000E5074" w:rsidRDefault="009A5438">
      <w:pPr>
        <w:ind w:left="0" w:hanging="2"/>
        <w:rPr>
          <w:rFonts w:ascii="Arial" w:eastAsia="Arial" w:hAnsi="Arial" w:cs="Arial"/>
          <w:sz w:val="20"/>
          <w:szCs w:val="20"/>
        </w:rPr>
      </w:pPr>
      <w:r w:rsidRPr="000E5074">
        <w:rPr>
          <w:rFonts w:ascii="Arial" w:eastAsia="Arial" w:hAnsi="Arial" w:cs="Arial"/>
          <w:sz w:val="20"/>
          <w:szCs w:val="20"/>
        </w:rPr>
        <w:t xml:space="preserve">Luego de la verificación correspondiente, el Comité Especial concluye que el postor </w:t>
      </w:r>
      <w:r w:rsidRPr="000E5074">
        <w:rPr>
          <w:rFonts w:ascii="Arial" w:eastAsia="Arial" w:hAnsi="Arial" w:cs="Arial"/>
          <w:color w:val="0000FF"/>
          <w:sz w:val="20"/>
          <w:szCs w:val="20"/>
        </w:rPr>
        <w:t>[NOMBRE DE LA EMPRESA PRIVADA (O CONSORCIO)]</w:t>
      </w:r>
      <w:r w:rsidRPr="000E5074">
        <w:rPr>
          <w:rFonts w:ascii="Arial" w:eastAsia="Arial" w:hAnsi="Arial" w:cs="Arial"/>
          <w:sz w:val="20"/>
          <w:szCs w:val="20"/>
        </w:rPr>
        <w:t xml:space="preserve"> ha cumplido con presentar todos los requisitos exigidos en las bases integradas del proceso de selección, y su propuesta económica asciende al monto de inversión de </w:t>
      </w:r>
      <w:r w:rsidRPr="000E5074">
        <w:rPr>
          <w:rFonts w:ascii="Arial" w:eastAsia="Arial" w:hAnsi="Arial" w:cs="Arial"/>
          <w:color w:val="0000FF"/>
          <w:sz w:val="20"/>
          <w:szCs w:val="20"/>
        </w:rPr>
        <w:t>[INDICAR EN S/ Y LETRAS].</w:t>
      </w:r>
    </w:p>
    <w:p w14:paraId="1587B73E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128D8D02" w14:textId="77777777" w:rsidR="00154223" w:rsidRPr="000E5074" w:rsidRDefault="009A5438">
      <w:pPr>
        <w:ind w:left="0" w:hanging="2"/>
        <w:rPr>
          <w:rFonts w:ascii="Arial" w:eastAsia="Arial" w:hAnsi="Arial" w:cs="Arial"/>
          <w:sz w:val="20"/>
          <w:szCs w:val="20"/>
        </w:rPr>
      </w:pPr>
      <w:r w:rsidRPr="000E5074">
        <w:rPr>
          <w:rFonts w:ascii="Arial" w:eastAsia="Arial" w:hAnsi="Arial" w:cs="Arial"/>
          <w:sz w:val="20"/>
          <w:szCs w:val="20"/>
        </w:rPr>
        <w:t xml:space="preserve">Sin observaciones pendientes, el Comité Especial dio por terminada la sesión, firmando los presentes en señal de conformidad, siendo las </w:t>
      </w:r>
      <w:r w:rsidRPr="000E5074">
        <w:rPr>
          <w:rFonts w:ascii="Arial" w:eastAsia="Arial" w:hAnsi="Arial" w:cs="Arial"/>
          <w:color w:val="0000FF"/>
          <w:sz w:val="20"/>
          <w:szCs w:val="20"/>
        </w:rPr>
        <w:t>[INDICAR HORA EN LA QUE FINALIZA LA REUNIÓN]</w:t>
      </w:r>
      <w:r w:rsidRPr="000E5074">
        <w:rPr>
          <w:rFonts w:ascii="Arial" w:eastAsia="Arial" w:hAnsi="Arial" w:cs="Arial"/>
          <w:sz w:val="20"/>
          <w:szCs w:val="20"/>
        </w:rPr>
        <w:t xml:space="preserve">. </w:t>
      </w:r>
    </w:p>
    <w:p w14:paraId="5B674424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23ADFEAF" w14:textId="77777777" w:rsidR="00154223" w:rsidRPr="000E5074" w:rsidRDefault="009A5438">
      <w:pPr>
        <w:widowControl w:val="0"/>
        <w:ind w:left="0" w:hanging="2"/>
        <w:rPr>
          <w:rFonts w:ascii="Arial" w:eastAsia="Arial" w:hAnsi="Arial" w:cs="Arial"/>
          <w:color w:val="0000FF"/>
          <w:sz w:val="22"/>
          <w:szCs w:val="22"/>
          <w:u w:val="single"/>
        </w:rPr>
      </w:pPr>
      <w:r w:rsidRPr="000E5074">
        <w:rPr>
          <w:rFonts w:ascii="Arial" w:eastAsia="Arial" w:hAnsi="Arial" w:cs="Arial"/>
          <w:b/>
          <w:i/>
          <w:color w:val="0000FF"/>
          <w:sz w:val="22"/>
          <w:szCs w:val="22"/>
          <w:u w:val="single"/>
        </w:rPr>
        <w:t xml:space="preserve">IMPORTANTE: </w:t>
      </w:r>
    </w:p>
    <w:p w14:paraId="65103EBD" w14:textId="77777777" w:rsidR="00154223" w:rsidRPr="000E5074" w:rsidRDefault="00154223">
      <w:pPr>
        <w:widowControl w:val="0"/>
        <w:ind w:left="0" w:hanging="2"/>
        <w:rPr>
          <w:rFonts w:ascii="Arial" w:eastAsia="Arial" w:hAnsi="Arial" w:cs="Arial"/>
          <w:color w:val="0000FF"/>
          <w:sz w:val="22"/>
          <w:szCs w:val="22"/>
          <w:u w:val="single"/>
        </w:rPr>
      </w:pPr>
    </w:p>
    <w:p w14:paraId="3B43B738" w14:textId="77777777" w:rsidR="00154223" w:rsidRPr="000E5074" w:rsidRDefault="009A5438" w:rsidP="009A5438">
      <w:pPr>
        <w:widowControl w:val="0"/>
        <w:numPr>
          <w:ilvl w:val="0"/>
          <w:numId w:val="3"/>
        </w:numPr>
        <w:ind w:left="284" w:hangingChars="130" w:hanging="286"/>
        <w:rPr>
          <w:rFonts w:ascii="Arial" w:eastAsia="Arial" w:hAnsi="Arial" w:cs="Arial"/>
          <w:color w:val="0000FF"/>
          <w:sz w:val="22"/>
          <w:szCs w:val="22"/>
        </w:rPr>
      </w:pPr>
      <w:r w:rsidRPr="000E5074">
        <w:rPr>
          <w:rFonts w:ascii="Arial" w:eastAsia="Arial" w:hAnsi="Arial" w:cs="Arial"/>
          <w:i/>
          <w:color w:val="0000FF"/>
          <w:sz w:val="22"/>
          <w:szCs w:val="22"/>
        </w:rPr>
        <w:t xml:space="preserve">En caso de presentarse más de un postor, los puntos 1, 2 y 3 del presente modelo de acta de evaluación debe realizarse por postor.  </w:t>
      </w:r>
    </w:p>
    <w:p w14:paraId="2FD8C207" w14:textId="77777777" w:rsidR="00154223" w:rsidRPr="000E5074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tbl>
      <w:tblPr>
        <w:tblStyle w:val="a6"/>
        <w:tblW w:w="8575" w:type="dxa"/>
        <w:tblInd w:w="175" w:type="dxa"/>
        <w:tblLayout w:type="fixed"/>
        <w:tblLook w:val="0000" w:firstRow="0" w:lastRow="0" w:firstColumn="0" w:lastColumn="0" w:noHBand="0" w:noVBand="0"/>
      </w:tblPr>
      <w:tblGrid>
        <w:gridCol w:w="4573"/>
        <w:gridCol w:w="4002"/>
      </w:tblGrid>
      <w:tr w:rsidR="00154223" w:rsidRPr="000E5074" w14:paraId="161AC018" w14:textId="77777777">
        <w:trPr>
          <w:trHeight w:val="1349"/>
        </w:trPr>
        <w:tc>
          <w:tcPr>
            <w:tcW w:w="4573" w:type="dxa"/>
          </w:tcPr>
          <w:p w14:paraId="2998427D" w14:textId="77777777" w:rsidR="00154223" w:rsidRPr="000E5074" w:rsidRDefault="00154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0"/>
                <w:tab w:val="left" w:pos="709"/>
              </w:tabs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513B74E0" w14:textId="77777777" w:rsidR="00154223" w:rsidRPr="000E5074" w:rsidRDefault="009A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0"/>
                <w:tab w:val="left" w:pos="709"/>
              </w:tabs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[NOMBRE COMPLETO]</w:t>
            </w:r>
          </w:p>
          <w:p w14:paraId="70FF8971" w14:textId="77777777" w:rsidR="00154223" w:rsidRPr="000E5074" w:rsidRDefault="009A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0"/>
                <w:tab w:val="left" w:pos="709"/>
              </w:tabs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 w:rsidRPr="000E5074">
              <w:rPr>
                <w:rFonts w:ascii="Arial" w:eastAsia="Arial" w:hAnsi="Arial" w:cs="Arial"/>
                <w:b/>
                <w:color w:val="000000"/>
              </w:rPr>
              <w:t xml:space="preserve"> </w:t>
            </w:r>
            <w:r w:rsidRPr="000E5074">
              <w:rPr>
                <w:rFonts w:ascii="Arial" w:eastAsia="Arial" w:hAnsi="Arial" w:cs="Arial"/>
                <w:color w:val="000000"/>
              </w:rPr>
              <w:t>Presidente(a)</w:t>
            </w:r>
          </w:p>
          <w:p w14:paraId="1648AC9D" w14:textId="77777777" w:rsidR="00154223" w:rsidRPr="000E5074" w:rsidRDefault="00154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0"/>
                <w:tab w:val="left" w:pos="709"/>
              </w:tabs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7D12C08C" w14:textId="77777777" w:rsidR="00154223" w:rsidRPr="000E5074" w:rsidRDefault="00154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0"/>
                <w:tab w:val="left" w:pos="709"/>
              </w:tabs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4002" w:type="dxa"/>
          </w:tcPr>
          <w:p w14:paraId="5371BFEE" w14:textId="77777777" w:rsidR="00154223" w:rsidRPr="000E5074" w:rsidRDefault="00154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0"/>
                <w:tab w:val="left" w:pos="709"/>
              </w:tabs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4DDCFE14" w14:textId="77777777" w:rsidR="00154223" w:rsidRPr="000E5074" w:rsidRDefault="009A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0"/>
                <w:tab w:val="left" w:pos="709"/>
              </w:tabs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0E5074">
              <w:rPr>
                <w:rFonts w:ascii="Arial" w:eastAsia="Arial" w:hAnsi="Arial" w:cs="Arial"/>
                <w:color w:val="000000"/>
              </w:rPr>
              <w:t>………………………………………</w:t>
            </w:r>
          </w:p>
          <w:p w14:paraId="320C1F55" w14:textId="77777777" w:rsidR="00154223" w:rsidRPr="000E5074" w:rsidRDefault="00154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0"/>
                <w:tab w:val="left" w:pos="709"/>
              </w:tabs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154223" w:rsidRPr="000E5074" w14:paraId="697DF26F" w14:textId="77777777">
        <w:trPr>
          <w:trHeight w:val="1339"/>
        </w:trPr>
        <w:tc>
          <w:tcPr>
            <w:tcW w:w="4573" w:type="dxa"/>
          </w:tcPr>
          <w:p w14:paraId="1B4825BF" w14:textId="77777777" w:rsidR="00154223" w:rsidRPr="000E5074" w:rsidRDefault="009A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0"/>
                <w:tab w:val="left" w:pos="709"/>
              </w:tabs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[NOMBRE COMPLETO]</w:t>
            </w:r>
          </w:p>
          <w:p w14:paraId="068D4259" w14:textId="41828FD2" w:rsidR="00154223" w:rsidRPr="000E5074" w:rsidRDefault="009A5438" w:rsidP="005D57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0"/>
                <w:tab w:val="left" w:pos="709"/>
              </w:tabs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 w:rsidRPr="000E5074">
              <w:rPr>
                <w:rFonts w:ascii="Arial" w:eastAsia="Arial" w:hAnsi="Arial" w:cs="Arial"/>
                <w:color w:val="000000"/>
              </w:rPr>
              <w:t>Primer Miembro</w:t>
            </w:r>
          </w:p>
        </w:tc>
        <w:tc>
          <w:tcPr>
            <w:tcW w:w="4002" w:type="dxa"/>
          </w:tcPr>
          <w:p w14:paraId="74371663" w14:textId="77777777" w:rsidR="00154223" w:rsidRPr="000E5074" w:rsidRDefault="009A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0"/>
                <w:tab w:val="left" w:pos="709"/>
              </w:tabs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0E5074">
              <w:rPr>
                <w:rFonts w:ascii="Arial" w:eastAsia="Arial" w:hAnsi="Arial" w:cs="Arial"/>
                <w:color w:val="000000"/>
              </w:rPr>
              <w:t>………………………………………</w:t>
            </w:r>
          </w:p>
          <w:p w14:paraId="0062CDCD" w14:textId="77777777" w:rsidR="00154223" w:rsidRPr="000E5074" w:rsidRDefault="00154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0"/>
                <w:tab w:val="left" w:pos="709"/>
              </w:tabs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154223" w14:paraId="2500D783" w14:textId="77777777">
        <w:trPr>
          <w:trHeight w:val="1463"/>
        </w:trPr>
        <w:tc>
          <w:tcPr>
            <w:tcW w:w="4573" w:type="dxa"/>
          </w:tcPr>
          <w:p w14:paraId="1FCA78AD" w14:textId="77777777" w:rsidR="00154223" w:rsidRPr="000E5074" w:rsidRDefault="009A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0"/>
                <w:tab w:val="left" w:pos="709"/>
              </w:tabs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0E507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[NOMBRE COMPLETO]</w:t>
            </w:r>
          </w:p>
          <w:p w14:paraId="35843960" w14:textId="77777777" w:rsidR="00154223" w:rsidRPr="000E5074" w:rsidRDefault="009A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0"/>
                <w:tab w:val="left" w:pos="709"/>
              </w:tabs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 w:rsidRPr="000E5074">
              <w:rPr>
                <w:rFonts w:ascii="Arial" w:eastAsia="Arial" w:hAnsi="Arial" w:cs="Arial"/>
                <w:color w:val="000000"/>
              </w:rPr>
              <w:t>Segundo Miembro</w:t>
            </w:r>
          </w:p>
        </w:tc>
        <w:tc>
          <w:tcPr>
            <w:tcW w:w="4002" w:type="dxa"/>
          </w:tcPr>
          <w:p w14:paraId="2C99D804" w14:textId="77777777" w:rsidR="00154223" w:rsidRDefault="009A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  <w:tab w:val="left" w:pos="0"/>
                <w:tab w:val="left" w:pos="709"/>
              </w:tabs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0E5074">
              <w:rPr>
                <w:rFonts w:ascii="Arial" w:eastAsia="Arial" w:hAnsi="Arial" w:cs="Arial"/>
                <w:color w:val="000000"/>
              </w:rPr>
              <w:t>………………………………………</w:t>
            </w:r>
          </w:p>
        </w:tc>
      </w:tr>
    </w:tbl>
    <w:p w14:paraId="2C589010" w14:textId="77777777" w:rsidR="00154223" w:rsidRDefault="00154223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5C9B76A0" w14:textId="77777777" w:rsidR="00154223" w:rsidRDefault="00154223">
      <w:pPr>
        <w:ind w:left="0" w:hanging="2"/>
        <w:rPr>
          <w:rFonts w:ascii="Arial" w:eastAsia="Arial" w:hAnsi="Arial" w:cs="Arial"/>
          <w:sz w:val="19"/>
          <w:szCs w:val="19"/>
        </w:rPr>
      </w:pPr>
    </w:p>
    <w:sectPr w:rsidR="00154223">
      <w:headerReference w:type="default" r:id="rId8"/>
      <w:pgSz w:w="11907" w:h="16840"/>
      <w:pgMar w:top="2126" w:right="1701" w:bottom="1418" w:left="1701" w:header="720" w:footer="51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6528E2" w14:textId="77777777" w:rsidR="00633634" w:rsidRDefault="00633634">
      <w:pPr>
        <w:spacing w:line="240" w:lineRule="auto"/>
        <w:ind w:left="0" w:hanging="2"/>
      </w:pPr>
      <w:r>
        <w:separator/>
      </w:r>
    </w:p>
  </w:endnote>
  <w:endnote w:type="continuationSeparator" w:id="0">
    <w:p w14:paraId="12FCEA14" w14:textId="77777777" w:rsidR="00633634" w:rsidRDefault="00633634">
      <w:pPr>
        <w:spacing w:line="240" w:lineRule="auto"/>
        <w:ind w:left="0" w:hanging="2"/>
      </w:pPr>
      <w:r>
        <w:continuationSeparator/>
      </w:r>
    </w:p>
  </w:endnote>
  <w:endnote w:type="continuationNotice" w:id="1">
    <w:p w14:paraId="60360F7D" w14:textId="77777777" w:rsidR="00646018" w:rsidRDefault="00646018">
      <w:pPr>
        <w:spacing w:line="240" w:lineRule="auto"/>
        <w:ind w:left="0" w:hanging="2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G Times">
    <w:altName w:val="Times New Roman"/>
    <w:charset w:val="00"/>
    <w:family w:val="auto"/>
    <w:pitch w:val="default"/>
  </w:font>
  <w:font w:name="CG Times (WN)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30B6C7A8-ABE4-418D-8D5D-D1492AF9EE80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fontKey="{5248AEDE-C15F-40FF-A586-406D9F25D39F}"/>
    <w:embedItalic r:id="rId3" w:fontKey="{26B307B9-6926-450D-82EA-FD6FDA369FF0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C7DA78AE-D20B-4294-B4E5-356E8D2EBC6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680D0914-BFC0-49DF-A591-F3A9C7D0F8B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4D3D53" w14:textId="77777777" w:rsidR="00633634" w:rsidRDefault="00633634">
      <w:pPr>
        <w:spacing w:line="240" w:lineRule="auto"/>
        <w:ind w:left="0" w:hanging="2"/>
      </w:pPr>
      <w:r>
        <w:separator/>
      </w:r>
    </w:p>
  </w:footnote>
  <w:footnote w:type="continuationSeparator" w:id="0">
    <w:p w14:paraId="4B260BA1" w14:textId="77777777" w:rsidR="00633634" w:rsidRDefault="00633634">
      <w:pPr>
        <w:spacing w:line="240" w:lineRule="auto"/>
        <w:ind w:left="0" w:hanging="2"/>
      </w:pPr>
      <w:r>
        <w:continuationSeparator/>
      </w:r>
    </w:p>
  </w:footnote>
  <w:footnote w:type="continuationNotice" w:id="1">
    <w:p w14:paraId="3D8C8DBD" w14:textId="77777777" w:rsidR="00646018" w:rsidRDefault="00646018">
      <w:pPr>
        <w:spacing w:line="240" w:lineRule="auto"/>
        <w:ind w:left="0" w:hanging="2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6C6BCC" w14:textId="77777777" w:rsidR="00154223" w:rsidRDefault="0015422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jc w:val="left"/>
      <w:rPr>
        <w:rFonts w:ascii="CG Times" w:hAnsi="CG Times" w:cs="CG Times"/>
        <w:color w:val="000000"/>
        <w:sz w:val="18"/>
        <w:szCs w:val="18"/>
      </w:rPr>
    </w:pPr>
  </w:p>
  <w:p w14:paraId="147024BD" w14:textId="77777777" w:rsidR="00154223" w:rsidRDefault="009A5438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jc w:val="left"/>
      <w:rPr>
        <w:rFonts w:ascii="CG Times" w:hAnsi="CG Times" w:cs="CG Times"/>
        <w:color w:val="000000"/>
      </w:rPr>
    </w:pPr>
    <w:r>
      <w:rPr>
        <w:rFonts w:ascii="CG Times" w:hAnsi="CG Times" w:cs="CG Times"/>
        <w:b/>
        <w:i/>
        <w:color w:val="000000"/>
        <w:sz w:val="18"/>
        <w:szCs w:val="1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E55818"/>
    <w:multiLevelType w:val="multilevel"/>
    <w:tmpl w:val="B0704FA6"/>
    <w:lvl w:ilvl="0">
      <w:start w:val="1"/>
      <w:numFmt w:val="lowerLetter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5C9B66B3"/>
    <w:multiLevelType w:val="multilevel"/>
    <w:tmpl w:val="05F03670"/>
    <w:lvl w:ilvl="0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color w:val="0000FF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76D946C5"/>
    <w:multiLevelType w:val="multilevel"/>
    <w:tmpl w:val="53B49CC0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num w:numId="1" w16cid:durableId="970477950">
    <w:abstractNumId w:val="2"/>
  </w:num>
  <w:num w:numId="2" w16cid:durableId="1214273769">
    <w:abstractNumId w:val="0"/>
  </w:num>
  <w:num w:numId="3" w16cid:durableId="20290156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3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223"/>
    <w:rsid w:val="00084BDB"/>
    <w:rsid w:val="000E5074"/>
    <w:rsid w:val="00105BA0"/>
    <w:rsid w:val="00154223"/>
    <w:rsid w:val="001A3074"/>
    <w:rsid w:val="0037430F"/>
    <w:rsid w:val="00374ACA"/>
    <w:rsid w:val="00390259"/>
    <w:rsid w:val="00436CD8"/>
    <w:rsid w:val="00492D4A"/>
    <w:rsid w:val="00573FAC"/>
    <w:rsid w:val="005D5757"/>
    <w:rsid w:val="005F14E4"/>
    <w:rsid w:val="00605502"/>
    <w:rsid w:val="00633634"/>
    <w:rsid w:val="00646018"/>
    <w:rsid w:val="006523FD"/>
    <w:rsid w:val="006615B6"/>
    <w:rsid w:val="006866DD"/>
    <w:rsid w:val="006E7EBA"/>
    <w:rsid w:val="0074164C"/>
    <w:rsid w:val="007B5AD2"/>
    <w:rsid w:val="0080761C"/>
    <w:rsid w:val="00837BCD"/>
    <w:rsid w:val="00885FC6"/>
    <w:rsid w:val="00951823"/>
    <w:rsid w:val="00962DCC"/>
    <w:rsid w:val="009A5438"/>
    <w:rsid w:val="00A24593"/>
    <w:rsid w:val="00BC5C6A"/>
    <w:rsid w:val="00BF6F96"/>
    <w:rsid w:val="00C0483F"/>
    <w:rsid w:val="00CF378F"/>
    <w:rsid w:val="00D36D7E"/>
    <w:rsid w:val="00DA4AB0"/>
    <w:rsid w:val="00DC62ED"/>
    <w:rsid w:val="00E53963"/>
    <w:rsid w:val="00E873A2"/>
    <w:rsid w:val="00E9255A"/>
    <w:rsid w:val="00EB21B3"/>
    <w:rsid w:val="00F979F6"/>
    <w:rsid w:val="00FE18B9"/>
    <w:rsid w:val="20609F97"/>
    <w:rsid w:val="23D1A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D3255"/>
  <w15:docId w15:val="{8900770D-A417-4F06-8BEA-441626A86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G Times" w:eastAsia="CG Times" w:hAnsi="CG Times" w:cs="CG Times"/>
        <w:sz w:val="24"/>
        <w:szCs w:val="24"/>
        <w:lang w:val="es-ES" w:eastAsia="es-PE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G Times (WN)" w:hAnsi="CG Times (WN)" w:cs="CG Times (WN)"/>
      <w:position w:val="-1"/>
      <w:lang w:eastAsia="es-E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rPr>
      <w:rFonts w:ascii="CG Times (WN)" w:hAnsi="CG Times (WN)" w:cs="CG Times (WN)"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paragraph" w:customStyle="1" w:styleId="EncabezadomariahCarf13Car">
    <w:name w:val="Encabezado;maria;h;Car;f13Car"/>
    <w:basedOn w:val="Normal"/>
    <w:pPr>
      <w:tabs>
        <w:tab w:val="center" w:pos="4320"/>
        <w:tab w:val="right" w:pos="8640"/>
      </w:tabs>
    </w:pPr>
  </w:style>
  <w:style w:type="character" w:customStyle="1" w:styleId="EncabezadoCarmariaCarhCarCarCarf13CarCar">
    <w:name w:val="Encabezado Car;maria Car;h Car;Car Car;f13Car Car"/>
    <w:rPr>
      <w:rFonts w:ascii="CG Times (WN)" w:hAnsi="CG Times (WN)" w:cs="CG Times (WN)"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ind w:left="708"/>
    </w:pPr>
  </w:style>
  <w:style w:type="paragraph" w:styleId="BodyTextIndent2">
    <w:name w:val="Body Text Indent 2"/>
    <w:basedOn w:val="Normal"/>
    <w:pPr>
      <w:ind w:left="1414" w:hanging="709"/>
    </w:pPr>
    <w:rPr>
      <w:lang w:val="es-MX"/>
    </w:rPr>
  </w:style>
  <w:style w:type="character" w:customStyle="1" w:styleId="Sangra2detindependienteCar">
    <w:name w:val="Sangría 2 de t. independiente Car"/>
    <w:rPr>
      <w:rFonts w:ascii="CG Times (WN)" w:hAnsi="CG Times (WN)" w:cs="CG Times (WN)"/>
      <w:w w:val="100"/>
      <w:position w:val="-1"/>
      <w:sz w:val="24"/>
      <w:szCs w:val="24"/>
      <w:effect w:val="none"/>
      <w:vertAlign w:val="baseline"/>
      <w:cs w:val="0"/>
      <w:em w:val="none"/>
      <w:lang w:val="es-MX" w:eastAsia="es-ES"/>
    </w:rPr>
  </w:style>
  <w:style w:type="paragraph" w:styleId="FootnoteText">
    <w:name w:val="footnote text"/>
    <w:basedOn w:val="Normal"/>
    <w:rPr>
      <w:sz w:val="20"/>
      <w:szCs w:val="20"/>
    </w:rPr>
  </w:style>
  <w:style w:type="character" w:customStyle="1" w:styleId="TextonotapieCar">
    <w:name w:val="Texto nota pie Car"/>
    <w:rPr>
      <w:rFonts w:ascii="CG Times (WN)" w:hAnsi="CG Times (WN)" w:cs="CG Times (WN)"/>
      <w:w w:val="100"/>
      <w:position w:val="-1"/>
      <w:sz w:val="20"/>
      <w:szCs w:val="20"/>
      <w:effect w:val="none"/>
      <w:vertAlign w:val="baseline"/>
      <w:cs w:val="0"/>
      <w:em w:val="none"/>
      <w:lang w:val="es-ES" w:eastAsia="es-ES"/>
    </w:rPr>
  </w:style>
  <w:style w:type="character" w:styleId="FootnoteReference">
    <w:name w:val="footnote reference"/>
    <w:rPr>
      <w:w w:val="100"/>
      <w:position w:val="-1"/>
      <w:effect w:val="none"/>
      <w:vertAlign w:val="superscript"/>
      <w:cs w:val="0"/>
      <w:em w:val="none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rPr>
      <w:rFonts w:ascii="Times New Roman" w:hAnsi="Times New Roman" w:cs="CG Times (WN)"/>
      <w:w w:val="100"/>
      <w:position w:val="-1"/>
      <w:sz w:val="2"/>
      <w:effect w:val="none"/>
      <w:vertAlign w:val="baseline"/>
      <w:cs w:val="0"/>
      <w:em w:val="none"/>
      <w:lang w:val="es-ES"/>
    </w:rPr>
  </w:style>
  <w:style w:type="table" w:styleId="TableGrid">
    <w:name w:val="Table Grid"/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mmentReference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CommentText">
    <w:name w:val="annotation text"/>
    <w:basedOn w:val="Normal"/>
    <w:rPr>
      <w:sz w:val="20"/>
      <w:szCs w:val="20"/>
    </w:rPr>
  </w:style>
  <w:style w:type="character" w:customStyle="1" w:styleId="TextocomentarioCar">
    <w:name w:val="Texto comentario Car"/>
    <w:rPr>
      <w:rFonts w:ascii="CG Times (WN)" w:hAnsi="CG Times (WN)" w:cs="CG Times (WN)"/>
      <w:w w:val="100"/>
      <w:position w:val="-1"/>
      <w:effect w:val="none"/>
      <w:vertAlign w:val="baseline"/>
      <w:cs w:val="0"/>
      <w:em w:val="none"/>
      <w:lang w:val="es-ES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character" w:customStyle="1" w:styleId="AsuntodelcomentarioCar">
    <w:name w:val="Asunto del comentario Car"/>
    <w:rPr>
      <w:rFonts w:ascii="CG Times (WN)" w:hAnsi="CG Times (WN)" w:cs="CG Times (WN)"/>
      <w:b/>
      <w:bCs/>
      <w:w w:val="100"/>
      <w:position w:val="-1"/>
      <w:effect w:val="none"/>
      <w:vertAlign w:val="baseline"/>
      <w:cs w:val="0"/>
      <w:em w:val="none"/>
      <w:lang w:val="es-ES"/>
    </w:rPr>
  </w:style>
  <w:style w:type="paragraph" w:styleId="NormalWeb">
    <w:name w:val="Normal (Web)"/>
    <w:basedOn w:val="Normal"/>
    <w:rPr>
      <w:rFonts w:ascii="Times New Roman" w:hAnsi="Times New Roman" w:cs="Times New Roma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nil"/>
    </w:tblPr>
  </w:style>
  <w:style w:type="table" w:customStyle="1" w:styleId="a0">
    <w:basedOn w:val="TableNormal"/>
    <w:tblPr>
      <w:tblStyleRowBandSize w:val="1"/>
      <w:tblStyleColBandSize w:val="1"/>
      <w:tblInd w:w="0" w:type="nil"/>
    </w:tblPr>
  </w:style>
  <w:style w:type="table" w:customStyle="1" w:styleId="a1">
    <w:basedOn w:val="TableNormal"/>
    <w:tblPr>
      <w:tblStyleRowBandSize w:val="1"/>
      <w:tblStyleColBandSize w:val="1"/>
      <w:tblInd w:w="0" w:type="nil"/>
    </w:tblPr>
  </w:style>
  <w:style w:type="table" w:customStyle="1" w:styleId="a2">
    <w:basedOn w:val="TableNormal"/>
    <w:tblPr>
      <w:tblStyleRowBandSize w:val="1"/>
      <w:tblStyleColBandSize w:val="1"/>
      <w:tblInd w:w="0" w:type="nil"/>
    </w:tblPr>
  </w:style>
  <w:style w:type="table" w:customStyle="1" w:styleId="a3">
    <w:basedOn w:val="TableNormal"/>
    <w:tblPr>
      <w:tblStyleRowBandSize w:val="1"/>
      <w:tblStyleColBandSize w:val="1"/>
      <w:tblInd w:w="0" w:type="nil"/>
    </w:tblPr>
  </w:style>
  <w:style w:type="table" w:customStyle="1" w:styleId="a4">
    <w:basedOn w:val="TableNormal"/>
    <w:tblPr>
      <w:tblStyleRowBandSize w:val="1"/>
      <w:tblStyleColBandSize w:val="1"/>
      <w:tblInd w:w="0" w:type="nil"/>
    </w:tblPr>
  </w:style>
  <w:style w:type="table" w:customStyle="1" w:styleId="a5">
    <w:basedOn w:val="TableNormal"/>
    <w:tblPr>
      <w:tblStyleRowBandSize w:val="1"/>
      <w:tblStyleColBandSize w:val="1"/>
      <w:tblInd w:w="0" w:type="nil"/>
    </w:tblPr>
  </w:style>
  <w:style w:type="table" w:customStyle="1" w:styleId="a6">
    <w:basedOn w:val="TableNormal"/>
    <w:tblPr>
      <w:tblStyleRowBandSize w:val="1"/>
      <w:tblStyleColBandSize w:val="1"/>
      <w:tblInd w:w="0" w:type="nil"/>
    </w:tblPr>
  </w:style>
  <w:style w:type="paragraph" w:styleId="Revision">
    <w:name w:val="Revision"/>
    <w:hidden/>
    <w:uiPriority w:val="99"/>
    <w:semiHidden/>
    <w:rsid w:val="005D5757"/>
    <w:pPr>
      <w:jc w:val="left"/>
    </w:pPr>
    <w:rPr>
      <w:rFonts w:ascii="CG Times (WN)" w:hAnsi="CG Times (WN)" w:cs="CG Times (WN)"/>
      <w:position w:val="-1"/>
      <w:lang w:eastAsia="es-ES"/>
    </w:rPr>
  </w:style>
  <w:style w:type="paragraph" w:styleId="Header">
    <w:name w:val="header"/>
    <w:basedOn w:val="Normal"/>
    <w:link w:val="HeaderChar"/>
    <w:uiPriority w:val="99"/>
    <w:semiHidden/>
    <w:unhideWhenUsed/>
    <w:rsid w:val="00646018"/>
    <w:pPr>
      <w:tabs>
        <w:tab w:val="center" w:pos="4252"/>
        <w:tab w:val="right" w:pos="8504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46018"/>
    <w:rPr>
      <w:rFonts w:ascii="CG Times (WN)" w:hAnsi="CG Times (WN)" w:cs="CG Times (WN)"/>
      <w:position w:val="-1"/>
      <w:lang w:eastAsia="es-ES"/>
    </w:rPr>
  </w:style>
  <w:style w:type="table" w:customStyle="1" w:styleId="TableNormal1">
    <w:name w:val="Table Normal1"/>
    <w:rsid w:val="00DA4AB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agBqQ29BPYfby/TAggv+QQuNIg==">CgMxLjA4AHIhMS11Z3VsenhVWmdxX0ZXejd1TmEwNXJUTkYxQXhrX2lH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934</Words>
  <Characters>5324</Characters>
  <Application>Microsoft Office Word</Application>
  <DocSecurity>4</DocSecurity>
  <Lines>44</Lines>
  <Paragraphs>12</Paragraphs>
  <ScaleCrop>false</ScaleCrop>
  <Company/>
  <LinksUpToDate>false</LinksUpToDate>
  <CharactersWithSpaces>6246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MPC</dc:creator>
  <cp:keywords/>
  <cp:lastModifiedBy>Huancas López, Gilmer</cp:lastModifiedBy>
  <cp:revision>26</cp:revision>
  <dcterms:created xsi:type="dcterms:W3CDTF">2024-10-29T00:29:00Z</dcterms:created>
  <dcterms:modified xsi:type="dcterms:W3CDTF">2024-12-18T21:24:00Z</dcterms:modified>
</cp:coreProperties>
</file>